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D9" w:rsidRPr="003C62F8" w:rsidRDefault="00C56ED9" w:rsidP="00C56ED9">
      <w:pPr>
        <w:widowControl w:val="0"/>
        <w:bidi w:val="0"/>
        <w:ind w:left="720" w:right="720"/>
        <w:contextualSpacing/>
        <w:jc w:val="center"/>
      </w:pPr>
      <w:r>
        <w:rPr>
          <w:rFonts w:cs="B Nazanin"/>
          <w:b/>
          <w:noProof/>
          <w:sz w:val="36"/>
          <w:szCs w:val="36"/>
        </w:rPr>
        <w:drawing>
          <wp:inline distT="0" distB="0" distL="0" distR="0">
            <wp:extent cx="923925" cy="857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923925" cy="857250"/>
                    </a:xfrm>
                    <a:prstGeom prst="rect">
                      <a:avLst/>
                    </a:prstGeom>
                    <a:noFill/>
                    <a:ln w="9525">
                      <a:noFill/>
                      <a:miter lim="800000"/>
                      <a:headEnd/>
                      <a:tailEnd/>
                    </a:ln>
                  </pic:spPr>
                </pic:pic>
              </a:graphicData>
            </a:graphic>
          </wp:inline>
        </w:drawing>
      </w:r>
    </w:p>
    <w:p w:rsidR="00C56ED9" w:rsidRPr="00C27901" w:rsidRDefault="00C56ED9" w:rsidP="00C56ED9">
      <w:pPr>
        <w:widowControl w:val="0"/>
        <w:bidi w:val="0"/>
        <w:contextualSpacing/>
        <w:jc w:val="both"/>
        <w:rPr>
          <w:sz w:val="32"/>
          <w:szCs w:val="32"/>
        </w:rPr>
      </w:pPr>
    </w:p>
    <w:p w:rsidR="00C56ED9" w:rsidRPr="00B553FB" w:rsidRDefault="00C56ED9" w:rsidP="00C56ED9">
      <w:pPr>
        <w:widowControl w:val="0"/>
        <w:bidi w:val="0"/>
        <w:contextualSpacing/>
        <w:jc w:val="both"/>
      </w:pPr>
    </w:p>
    <w:p w:rsidR="00C56ED9" w:rsidRPr="000127C9" w:rsidRDefault="00C56ED9" w:rsidP="00C56ED9">
      <w:pPr>
        <w:widowControl w:val="0"/>
        <w:bidi w:val="0"/>
        <w:jc w:val="center"/>
        <w:rPr>
          <w:b/>
          <w:bCs/>
          <w:sz w:val="28"/>
          <w:szCs w:val="28"/>
        </w:rPr>
      </w:pPr>
      <w:r w:rsidRPr="000127C9">
        <w:rPr>
          <w:b/>
          <w:bCs/>
          <w:sz w:val="28"/>
          <w:szCs w:val="28"/>
        </w:rPr>
        <w:t>Report of the</w:t>
      </w:r>
      <w:r>
        <w:rPr>
          <w:b/>
          <w:bCs/>
          <w:sz w:val="28"/>
          <w:szCs w:val="28"/>
        </w:rPr>
        <w:t xml:space="preserve"> </w:t>
      </w:r>
      <w:r w:rsidRPr="000127C9">
        <w:rPr>
          <w:b/>
          <w:bCs/>
          <w:sz w:val="28"/>
          <w:szCs w:val="28"/>
        </w:rPr>
        <w:t>Executive Council Meeting</w:t>
      </w:r>
    </w:p>
    <w:p w:rsidR="00C56ED9" w:rsidRPr="000127C9" w:rsidRDefault="00C56ED9" w:rsidP="00C56ED9">
      <w:pPr>
        <w:widowControl w:val="0"/>
        <w:bidi w:val="0"/>
        <w:ind w:firstLine="720"/>
        <w:jc w:val="center"/>
        <w:rPr>
          <w:b/>
          <w:bCs/>
          <w:sz w:val="28"/>
          <w:szCs w:val="28"/>
        </w:rPr>
      </w:pPr>
    </w:p>
    <w:p w:rsidR="00C56ED9" w:rsidRPr="000127C9" w:rsidRDefault="00C56ED9" w:rsidP="00C56ED9">
      <w:pPr>
        <w:widowControl w:val="0"/>
        <w:bidi w:val="0"/>
        <w:jc w:val="center"/>
        <w:rPr>
          <w:b/>
          <w:bCs/>
          <w:sz w:val="28"/>
          <w:szCs w:val="28"/>
        </w:rPr>
      </w:pPr>
      <w:r>
        <w:rPr>
          <w:b/>
          <w:bCs/>
          <w:sz w:val="28"/>
          <w:szCs w:val="28"/>
        </w:rPr>
        <w:t>06</w:t>
      </w:r>
      <w:r w:rsidRPr="000127C9">
        <w:rPr>
          <w:b/>
          <w:bCs/>
          <w:sz w:val="28"/>
          <w:szCs w:val="28"/>
        </w:rPr>
        <w:t>-</w:t>
      </w:r>
      <w:r>
        <w:rPr>
          <w:b/>
          <w:bCs/>
          <w:sz w:val="28"/>
          <w:szCs w:val="28"/>
        </w:rPr>
        <w:t>07</w:t>
      </w:r>
      <w:r w:rsidRPr="000127C9">
        <w:rPr>
          <w:b/>
          <w:bCs/>
          <w:sz w:val="28"/>
          <w:szCs w:val="28"/>
        </w:rPr>
        <w:t xml:space="preserve"> </w:t>
      </w:r>
      <w:r>
        <w:rPr>
          <w:b/>
          <w:bCs/>
          <w:sz w:val="28"/>
          <w:szCs w:val="28"/>
        </w:rPr>
        <w:t>May</w:t>
      </w:r>
      <w:r w:rsidRPr="000127C9">
        <w:rPr>
          <w:b/>
          <w:bCs/>
          <w:sz w:val="28"/>
          <w:szCs w:val="28"/>
        </w:rPr>
        <w:t xml:space="preserve"> 201</w:t>
      </w:r>
      <w:r>
        <w:rPr>
          <w:b/>
          <w:bCs/>
          <w:sz w:val="28"/>
          <w:szCs w:val="28"/>
        </w:rPr>
        <w:t>3</w:t>
      </w:r>
    </w:p>
    <w:p w:rsidR="00C56ED9" w:rsidRPr="000127C9" w:rsidRDefault="00C56ED9" w:rsidP="00C56ED9">
      <w:pPr>
        <w:widowControl w:val="0"/>
        <w:bidi w:val="0"/>
        <w:jc w:val="center"/>
        <w:rPr>
          <w:b/>
          <w:bCs/>
          <w:sz w:val="28"/>
          <w:szCs w:val="28"/>
        </w:rPr>
      </w:pPr>
      <w:r>
        <w:rPr>
          <w:b/>
          <w:bCs/>
          <w:sz w:val="28"/>
          <w:szCs w:val="28"/>
        </w:rPr>
        <w:t>Tehran, Islamic Republic of Iran</w:t>
      </w:r>
    </w:p>
    <w:p w:rsidR="00C56ED9" w:rsidRDefault="00C56ED9" w:rsidP="00C56ED9">
      <w:pPr>
        <w:widowControl w:val="0"/>
        <w:tabs>
          <w:tab w:val="left" w:pos="6735"/>
          <w:tab w:val="left" w:pos="7110"/>
          <w:tab w:val="left" w:pos="9535"/>
        </w:tabs>
        <w:bidi w:val="0"/>
        <w:ind w:firstLine="1350"/>
        <w:rPr>
          <w:sz w:val="28"/>
          <w:szCs w:val="28"/>
        </w:rPr>
      </w:pPr>
      <w:r>
        <w:rPr>
          <w:sz w:val="28"/>
          <w:szCs w:val="28"/>
        </w:rPr>
        <w:tab/>
      </w:r>
    </w:p>
    <w:p w:rsidR="00C56ED9" w:rsidRDefault="00C56ED9" w:rsidP="00C56ED9">
      <w:pPr>
        <w:widowControl w:val="0"/>
        <w:tabs>
          <w:tab w:val="left" w:pos="6735"/>
          <w:tab w:val="left" w:pos="7110"/>
          <w:tab w:val="left" w:pos="9535"/>
        </w:tabs>
        <w:bidi w:val="0"/>
        <w:ind w:firstLine="1350"/>
        <w:rPr>
          <w:sz w:val="28"/>
          <w:szCs w:val="28"/>
        </w:rPr>
      </w:pPr>
    </w:p>
    <w:p w:rsidR="00C56ED9" w:rsidRPr="005D3FE6" w:rsidRDefault="00C56ED9" w:rsidP="00C56ED9">
      <w:pPr>
        <w:widowControl w:val="0"/>
        <w:tabs>
          <w:tab w:val="left" w:pos="6735"/>
          <w:tab w:val="left" w:pos="7110"/>
          <w:tab w:val="left" w:pos="9535"/>
        </w:tabs>
        <w:bidi w:val="0"/>
        <w:ind w:firstLine="1350"/>
        <w:rPr>
          <w:sz w:val="28"/>
          <w:szCs w:val="28"/>
        </w:rPr>
      </w:pPr>
      <w:r>
        <w:t xml:space="preserve">                                                                                         </w:t>
      </w:r>
      <w:r w:rsidRPr="005D3FE6">
        <w:rPr>
          <w:sz w:val="28"/>
          <w:szCs w:val="28"/>
        </w:rPr>
        <w:t>EC.1/Rep/2013/01</w:t>
      </w:r>
    </w:p>
    <w:p w:rsidR="00C56ED9" w:rsidRPr="00B553FB" w:rsidRDefault="00C56ED9" w:rsidP="00C56ED9">
      <w:pPr>
        <w:widowControl w:val="0"/>
        <w:bidi w:val="0"/>
        <w:ind w:firstLine="1350"/>
        <w:contextualSpacing/>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07 May 2013 </w:t>
      </w:r>
    </w:p>
    <w:p w:rsidR="00C56ED9" w:rsidRPr="00B553FB" w:rsidRDefault="00C56ED9" w:rsidP="00C56ED9">
      <w:pPr>
        <w:widowControl w:val="0"/>
        <w:bidi w:val="0"/>
        <w:ind w:firstLine="1350"/>
        <w:contextualSpacing/>
        <w:jc w:val="both"/>
        <w:rPr>
          <w:sz w:val="28"/>
          <w:szCs w:val="28"/>
        </w:rPr>
      </w:pPr>
    </w:p>
    <w:p w:rsidR="00C56ED9" w:rsidRPr="00B553FB" w:rsidRDefault="00C56ED9" w:rsidP="00C56ED9">
      <w:pPr>
        <w:widowControl w:val="0"/>
        <w:bidi w:val="0"/>
        <w:ind w:firstLine="1350"/>
        <w:contextualSpacing/>
        <w:jc w:val="both"/>
        <w:rPr>
          <w:sz w:val="28"/>
          <w:szCs w:val="28"/>
        </w:rPr>
      </w:pPr>
    </w:p>
    <w:p w:rsidR="00C56ED9" w:rsidRPr="00B553FB" w:rsidRDefault="00C56ED9" w:rsidP="00C56ED9">
      <w:pPr>
        <w:widowControl w:val="0"/>
        <w:bidi w:val="0"/>
        <w:contextualSpacing/>
        <w:jc w:val="both"/>
        <w:rPr>
          <w:sz w:val="28"/>
          <w:szCs w:val="28"/>
        </w:rPr>
      </w:pPr>
      <w:r w:rsidRPr="00B553FB">
        <w:rPr>
          <w:sz w:val="28"/>
          <w:szCs w:val="28"/>
        </w:rPr>
        <w:t>The First Executive Council of Asia</w:t>
      </w:r>
      <w:r>
        <w:rPr>
          <w:sz w:val="28"/>
          <w:szCs w:val="28"/>
        </w:rPr>
        <w:t>n Parliamentary Assembly in 2013</w:t>
      </w:r>
      <w:r w:rsidRPr="00B553FB">
        <w:rPr>
          <w:sz w:val="28"/>
          <w:szCs w:val="28"/>
        </w:rPr>
        <w:t xml:space="preserve"> h</w:t>
      </w:r>
      <w:r>
        <w:rPr>
          <w:sz w:val="28"/>
          <w:szCs w:val="28"/>
        </w:rPr>
        <w:t>eld its meeting on 06-07 May</w:t>
      </w:r>
      <w:r w:rsidRPr="00B553FB">
        <w:rPr>
          <w:sz w:val="28"/>
          <w:szCs w:val="28"/>
        </w:rPr>
        <w:t xml:space="preserve"> 201</w:t>
      </w:r>
      <w:r>
        <w:rPr>
          <w:sz w:val="28"/>
          <w:szCs w:val="28"/>
        </w:rPr>
        <w:t>3</w:t>
      </w:r>
      <w:r w:rsidRPr="00B553FB">
        <w:rPr>
          <w:sz w:val="28"/>
          <w:szCs w:val="28"/>
        </w:rPr>
        <w:t xml:space="preserve"> in </w:t>
      </w:r>
      <w:r>
        <w:rPr>
          <w:sz w:val="28"/>
          <w:szCs w:val="28"/>
        </w:rPr>
        <w:t>Tehran</w:t>
      </w:r>
      <w:r w:rsidRPr="00B553FB">
        <w:rPr>
          <w:sz w:val="28"/>
          <w:szCs w:val="28"/>
        </w:rPr>
        <w:t xml:space="preserve">, the </w:t>
      </w:r>
      <w:r>
        <w:rPr>
          <w:sz w:val="28"/>
          <w:szCs w:val="28"/>
        </w:rPr>
        <w:t xml:space="preserve">Islamic </w:t>
      </w:r>
      <w:r w:rsidRPr="00B553FB">
        <w:rPr>
          <w:sz w:val="28"/>
          <w:szCs w:val="28"/>
        </w:rPr>
        <w:t>Republic of I</w:t>
      </w:r>
      <w:r>
        <w:rPr>
          <w:sz w:val="28"/>
          <w:szCs w:val="28"/>
        </w:rPr>
        <w:t>ra</w:t>
      </w:r>
      <w:r w:rsidRPr="00B553FB">
        <w:rPr>
          <w:sz w:val="28"/>
          <w:szCs w:val="28"/>
        </w:rPr>
        <w:t>n. APA Delega</w:t>
      </w:r>
      <w:r>
        <w:rPr>
          <w:sz w:val="28"/>
          <w:szCs w:val="28"/>
        </w:rPr>
        <w:t>tions from Afghanistan,</w:t>
      </w:r>
      <w:r w:rsidRPr="00B553FB">
        <w:rPr>
          <w:sz w:val="28"/>
          <w:szCs w:val="28"/>
        </w:rPr>
        <w:t xml:space="preserve"> </w:t>
      </w:r>
      <w:r>
        <w:rPr>
          <w:sz w:val="28"/>
          <w:szCs w:val="28"/>
        </w:rPr>
        <w:t xml:space="preserve">Bangladesh, </w:t>
      </w:r>
      <w:r w:rsidRPr="00B553FB">
        <w:rPr>
          <w:sz w:val="28"/>
          <w:szCs w:val="28"/>
        </w:rPr>
        <w:t xml:space="preserve">China, </w:t>
      </w:r>
      <w:r>
        <w:rPr>
          <w:sz w:val="28"/>
          <w:szCs w:val="28"/>
        </w:rPr>
        <w:t xml:space="preserve">Democratic People’s Republic of Korea, </w:t>
      </w:r>
      <w:r w:rsidRPr="00B553FB">
        <w:rPr>
          <w:sz w:val="28"/>
          <w:szCs w:val="28"/>
        </w:rPr>
        <w:t xml:space="preserve">Indonesia, Iran, </w:t>
      </w:r>
      <w:r>
        <w:rPr>
          <w:sz w:val="28"/>
          <w:szCs w:val="28"/>
        </w:rPr>
        <w:t xml:space="preserve">Iraq, </w:t>
      </w:r>
      <w:r w:rsidRPr="00B553FB">
        <w:rPr>
          <w:sz w:val="28"/>
          <w:szCs w:val="28"/>
        </w:rPr>
        <w:t>Jordan, Kuwait, Lebanon,</w:t>
      </w:r>
      <w:r>
        <w:rPr>
          <w:sz w:val="28"/>
          <w:szCs w:val="28"/>
        </w:rPr>
        <w:t xml:space="preserve"> </w:t>
      </w:r>
      <w:r w:rsidRPr="00B553FB">
        <w:rPr>
          <w:sz w:val="28"/>
          <w:szCs w:val="28"/>
        </w:rPr>
        <w:t xml:space="preserve">Pakistan, </w:t>
      </w:r>
      <w:r>
        <w:rPr>
          <w:sz w:val="28"/>
          <w:szCs w:val="28"/>
        </w:rPr>
        <w:t xml:space="preserve">Palestine, </w:t>
      </w:r>
      <w:r w:rsidRPr="00B553FB">
        <w:rPr>
          <w:sz w:val="28"/>
          <w:szCs w:val="28"/>
        </w:rPr>
        <w:t xml:space="preserve">Russia, </w:t>
      </w:r>
      <w:r>
        <w:rPr>
          <w:sz w:val="28"/>
          <w:szCs w:val="28"/>
        </w:rPr>
        <w:t xml:space="preserve">Sri Lanka, Syria and Turkey </w:t>
      </w:r>
      <w:r w:rsidRPr="00B553FB">
        <w:rPr>
          <w:sz w:val="28"/>
          <w:szCs w:val="28"/>
        </w:rPr>
        <w:t xml:space="preserve">participated in this meeting. </w:t>
      </w:r>
      <w:r>
        <w:rPr>
          <w:sz w:val="28"/>
          <w:szCs w:val="28"/>
        </w:rPr>
        <w:t>List of participants is attached.</w:t>
      </w:r>
    </w:p>
    <w:p w:rsidR="00C56ED9" w:rsidRPr="00B553FB" w:rsidRDefault="00C56ED9" w:rsidP="00C56ED9">
      <w:pPr>
        <w:pStyle w:val="listparagraphcxspmiddle"/>
        <w:widowControl w:val="0"/>
        <w:spacing w:before="0" w:beforeAutospacing="0" w:after="0" w:afterAutospacing="0"/>
        <w:contextualSpacing/>
        <w:jc w:val="both"/>
        <w:rPr>
          <w:sz w:val="28"/>
          <w:szCs w:val="28"/>
          <w:lang w:val="en-US"/>
        </w:rPr>
      </w:pPr>
    </w:p>
    <w:p w:rsidR="00C56ED9" w:rsidRDefault="00C56ED9" w:rsidP="00C56ED9">
      <w:pPr>
        <w:pStyle w:val="listparagraphcxspmiddle"/>
        <w:widowControl w:val="0"/>
        <w:spacing w:before="0" w:beforeAutospacing="0" w:after="0" w:afterAutospacing="0"/>
        <w:contextualSpacing/>
        <w:jc w:val="both"/>
        <w:rPr>
          <w:sz w:val="28"/>
          <w:szCs w:val="28"/>
          <w:lang w:val="en-US"/>
        </w:rPr>
      </w:pPr>
      <w:r>
        <w:rPr>
          <w:sz w:val="28"/>
          <w:szCs w:val="28"/>
          <w:lang w:val="en-US"/>
        </w:rPr>
        <w:t xml:space="preserve">The meeting started at 9:15 a.m. by the recitation of the Holy Koran. The agenda of the meeting was adopted. </w:t>
      </w:r>
      <w:r w:rsidRPr="00B553FB">
        <w:rPr>
          <w:sz w:val="28"/>
          <w:szCs w:val="28"/>
          <w:lang w:val="en-US"/>
        </w:rPr>
        <w:t xml:space="preserve">Honorable </w:t>
      </w:r>
      <w:proofErr w:type="spellStart"/>
      <w:r>
        <w:rPr>
          <w:sz w:val="28"/>
          <w:szCs w:val="28"/>
          <w:lang w:val="en-US"/>
        </w:rPr>
        <w:t>Aboutorabi</w:t>
      </w:r>
      <w:proofErr w:type="spellEnd"/>
      <w:r>
        <w:rPr>
          <w:sz w:val="28"/>
          <w:szCs w:val="28"/>
          <w:lang w:val="en-US"/>
        </w:rPr>
        <w:t xml:space="preserve"> </w:t>
      </w:r>
      <w:proofErr w:type="spellStart"/>
      <w:r>
        <w:rPr>
          <w:sz w:val="28"/>
          <w:szCs w:val="28"/>
          <w:lang w:val="en-US"/>
        </w:rPr>
        <w:t>Fard</w:t>
      </w:r>
      <w:proofErr w:type="spellEnd"/>
      <w:r w:rsidRPr="00B553FB">
        <w:rPr>
          <w:sz w:val="28"/>
          <w:szCs w:val="28"/>
          <w:lang w:val="en-US"/>
        </w:rPr>
        <w:t xml:space="preserve">, </w:t>
      </w:r>
      <w:r>
        <w:rPr>
          <w:sz w:val="28"/>
          <w:szCs w:val="28"/>
          <w:lang w:val="en-US"/>
        </w:rPr>
        <w:t xml:space="preserve">Deputy </w:t>
      </w:r>
      <w:r w:rsidRPr="00B553FB">
        <w:rPr>
          <w:sz w:val="28"/>
          <w:szCs w:val="28"/>
          <w:lang w:val="en-US"/>
        </w:rPr>
        <w:t xml:space="preserve">Speaker of the </w:t>
      </w:r>
      <w:r>
        <w:rPr>
          <w:sz w:val="28"/>
          <w:szCs w:val="28"/>
          <w:lang w:val="en-US"/>
        </w:rPr>
        <w:t>Islamic Parliament of the Islamic Republic of Iran</w:t>
      </w:r>
      <w:r w:rsidRPr="00B553FB">
        <w:rPr>
          <w:sz w:val="28"/>
          <w:szCs w:val="28"/>
          <w:lang w:val="en-US"/>
        </w:rPr>
        <w:t xml:space="preserve"> </w:t>
      </w:r>
      <w:r>
        <w:rPr>
          <w:sz w:val="28"/>
          <w:szCs w:val="28"/>
          <w:lang w:val="en-US"/>
        </w:rPr>
        <w:t xml:space="preserve">was elected as the Chairman. Honorable Dr. </w:t>
      </w:r>
      <w:proofErr w:type="spellStart"/>
      <w:r>
        <w:rPr>
          <w:sz w:val="28"/>
          <w:szCs w:val="28"/>
          <w:lang w:val="en-US"/>
        </w:rPr>
        <w:t>Surahman</w:t>
      </w:r>
      <w:proofErr w:type="spellEnd"/>
      <w:r>
        <w:rPr>
          <w:sz w:val="28"/>
          <w:szCs w:val="28"/>
          <w:lang w:val="en-US"/>
        </w:rPr>
        <w:t xml:space="preserve"> </w:t>
      </w:r>
      <w:proofErr w:type="spellStart"/>
      <w:r>
        <w:rPr>
          <w:sz w:val="28"/>
          <w:szCs w:val="28"/>
          <w:lang w:val="en-US"/>
        </w:rPr>
        <w:t>Hidayat</w:t>
      </w:r>
      <w:proofErr w:type="spellEnd"/>
      <w:r>
        <w:rPr>
          <w:sz w:val="28"/>
          <w:szCs w:val="28"/>
          <w:lang w:val="en-US"/>
        </w:rPr>
        <w:t xml:space="preserve"> of Indonesia and Honorable Dr. Mohammad </w:t>
      </w:r>
      <w:proofErr w:type="spellStart"/>
      <w:r>
        <w:rPr>
          <w:sz w:val="28"/>
          <w:szCs w:val="28"/>
          <w:lang w:val="en-US"/>
        </w:rPr>
        <w:t>Alsaqour</w:t>
      </w:r>
      <w:proofErr w:type="spellEnd"/>
      <w:r>
        <w:rPr>
          <w:sz w:val="28"/>
          <w:szCs w:val="28"/>
          <w:lang w:val="en-US"/>
        </w:rPr>
        <w:t xml:space="preserve"> of Jordan were elected as the vice-chairman. Honorable Mr. </w:t>
      </w:r>
      <w:proofErr w:type="spellStart"/>
      <w:r>
        <w:rPr>
          <w:sz w:val="28"/>
          <w:szCs w:val="28"/>
          <w:lang w:val="en-US"/>
        </w:rPr>
        <w:t>Kazim</w:t>
      </w:r>
      <w:proofErr w:type="spellEnd"/>
      <w:r>
        <w:rPr>
          <w:sz w:val="28"/>
          <w:szCs w:val="28"/>
          <w:lang w:val="en-US"/>
        </w:rPr>
        <w:t xml:space="preserve"> Khan of Pakistan was elected as </w:t>
      </w:r>
      <w:proofErr w:type="spellStart"/>
      <w:r>
        <w:rPr>
          <w:sz w:val="28"/>
          <w:szCs w:val="28"/>
          <w:lang w:val="en-US"/>
        </w:rPr>
        <w:t>Rapporteur</w:t>
      </w:r>
      <w:proofErr w:type="spellEnd"/>
      <w:r>
        <w:rPr>
          <w:sz w:val="28"/>
          <w:szCs w:val="28"/>
          <w:lang w:val="en-US"/>
        </w:rPr>
        <w:t>.</w:t>
      </w:r>
    </w:p>
    <w:p w:rsidR="00C56ED9" w:rsidRDefault="00C56ED9" w:rsidP="00C56ED9">
      <w:pPr>
        <w:pStyle w:val="listparagraphcxspmiddle"/>
        <w:widowControl w:val="0"/>
        <w:spacing w:before="0" w:beforeAutospacing="0" w:after="0" w:afterAutospacing="0"/>
        <w:contextualSpacing/>
        <w:jc w:val="both"/>
        <w:rPr>
          <w:sz w:val="28"/>
          <w:szCs w:val="28"/>
          <w:lang w:val="en-US"/>
        </w:rPr>
      </w:pPr>
    </w:p>
    <w:p w:rsidR="00C56ED9" w:rsidRDefault="00C56ED9" w:rsidP="00C56ED9">
      <w:pPr>
        <w:pStyle w:val="listparagraphcxspmiddle"/>
        <w:widowControl w:val="0"/>
        <w:spacing w:before="0" w:beforeAutospacing="0" w:after="0" w:afterAutospacing="0"/>
        <w:contextualSpacing/>
        <w:jc w:val="both"/>
        <w:rPr>
          <w:sz w:val="28"/>
          <w:szCs w:val="28"/>
          <w:lang w:val="en-US"/>
        </w:rPr>
      </w:pPr>
      <w:r>
        <w:rPr>
          <w:sz w:val="28"/>
          <w:szCs w:val="28"/>
          <w:lang w:val="en-US"/>
        </w:rPr>
        <w:t>The Chairman delivered</w:t>
      </w:r>
      <w:r w:rsidRPr="00B553FB">
        <w:rPr>
          <w:sz w:val="28"/>
          <w:szCs w:val="28"/>
          <w:lang w:val="en-US"/>
        </w:rPr>
        <w:t xml:space="preserve"> his opening statement at the beginning of the meeting. He </w:t>
      </w:r>
      <w:r>
        <w:rPr>
          <w:sz w:val="28"/>
          <w:szCs w:val="28"/>
          <w:lang w:val="en-US"/>
        </w:rPr>
        <w:t xml:space="preserve">emphasized the importance of parliamentary cooperation in Asia bearing in mind the great capacities existing in this continent and </w:t>
      </w:r>
      <w:r w:rsidRPr="00B553FB">
        <w:rPr>
          <w:sz w:val="28"/>
          <w:szCs w:val="28"/>
          <w:lang w:val="en-US"/>
        </w:rPr>
        <w:t>pointed out that</w:t>
      </w:r>
      <w:r>
        <w:rPr>
          <w:sz w:val="28"/>
          <w:szCs w:val="28"/>
          <w:lang w:val="en-US"/>
        </w:rPr>
        <w:t xml:space="preserve"> APA has always emphasized on the importance of the issue of common legislations among Asian parliaments. He encouraged Member Parliaments to redouble their efforts in this regard. He also enumerated the important issues facing</w:t>
      </w:r>
      <w:r w:rsidRPr="00B553FB">
        <w:rPr>
          <w:sz w:val="28"/>
          <w:szCs w:val="28"/>
          <w:lang w:val="en-US"/>
        </w:rPr>
        <w:t xml:space="preserve"> the </w:t>
      </w:r>
      <w:r>
        <w:rPr>
          <w:sz w:val="28"/>
          <w:szCs w:val="28"/>
          <w:lang w:val="en-US"/>
        </w:rPr>
        <w:t>Asian Parliamentary Assembly.</w:t>
      </w:r>
      <w:r w:rsidRPr="00B553FB">
        <w:rPr>
          <w:sz w:val="28"/>
          <w:szCs w:val="28"/>
          <w:lang w:val="en-US"/>
        </w:rPr>
        <w:t xml:space="preserve"> </w:t>
      </w:r>
    </w:p>
    <w:p w:rsidR="00C56ED9" w:rsidRDefault="00C56ED9" w:rsidP="00C56ED9">
      <w:pPr>
        <w:pStyle w:val="listparagraphcxspmiddle"/>
        <w:widowControl w:val="0"/>
        <w:spacing w:before="0" w:beforeAutospacing="0" w:after="0" w:afterAutospacing="0"/>
        <w:contextualSpacing/>
        <w:jc w:val="both"/>
        <w:rPr>
          <w:sz w:val="28"/>
          <w:szCs w:val="28"/>
          <w:lang w:val="en-US"/>
        </w:rPr>
      </w:pPr>
    </w:p>
    <w:p w:rsidR="00C56ED9" w:rsidRPr="00B553FB" w:rsidRDefault="00C56ED9" w:rsidP="00C56ED9">
      <w:pPr>
        <w:pStyle w:val="listparagraphcxspmiddle"/>
        <w:widowControl w:val="0"/>
        <w:spacing w:before="0" w:beforeAutospacing="0" w:after="0" w:afterAutospacing="0"/>
        <w:contextualSpacing/>
        <w:jc w:val="both"/>
        <w:rPr>
          <w:sz w:val="28"/>
          <w:szCs w:val="28"/>
          <w:lang w:val="en-US"/>
        </w:rPr>
      </w:pPr>
      <w:r w:rsidRPr="00B553FB">
        <w:rPr>
          <w:sz w:val="28"/>
          <w:szCs w:val="28"/>
          <w:lang w:val="en-US"/>
        </w:rPr>
        <w:t xml:space="preserve">H.E. Dr. </w:t>
      </w:r>
      <w:proofErr w:type="spellStart"/>
      <w:r w:rsidRPr="00B553FB">
        <w:rPr>
          <w:sz w:val="28"/>
          <w:szCs w:val="28"/>
          <w:lang w:val="en-US"/>
        </w:rPr>
        <w:t>Nejad</w:t>
      </w:r>
      <w:proofErr w:type="spellEnd"/>
      <w:r w:rsidRPr="00B553FB">
        <w:rPr>
          <w:sz w:val="28"/>
          <w:szCs w:val="28"/>
          <w:lang w:val="en-US"/>
        </w:rPr>
        <w:t xml:space="preserve"> </w:t>
      </w:r>
      <w:proofErr w:type="spellStart"/>
      <w:r w:rsidRPr="00B553FB">
        <w:rPr>
          <w:sz w:val="28"/>
          <w:szCs w:val="28"/>
          <w:lang w:val="en-US"/>
        </w:rPr>
        <w:t>Hosseinian</w:t>
      </w:r>
      <w:proofErr w:type="spellEnd"/>
      <w:r w:rsidRPr="00B553FB">
        <w:rPr>
          <w:sz w:val="28"/>
          <w:szCs w:val="28"/>
          <w:lang w:val="en-US"/>
        </w:rPr>
        <w:t>, the Secretary-General of APA presented his opening Statement to the Executive Council meeting</w:t>
      </w:r>
      <w:r>
        <w:rPr>
          <w:sz w:val="28"/>
          <w:szCs w:val="28"/>
          <w:lang w:val="en-US"/>
        </w:rPr>
        <w:t>. He explained the difficulties experienced by the APA to hold statutory meetings in the last three years. He mentioned that Cambodia will assume APA Presidency for 2014-2015 as adopted by the 5</w:t>
      </w:r>
      <w:r w:rsidRPr="00DB4E17">
        <w:rPr>
          <w:sz w:val="28"/>
          <w:szCs w:val="28"/>
          <w:vertAlign w:val="superscript"/>
          <w:lang w:val="en-US"/>
        </w:rPr>
        <w:t>th</w:t>
      </w:r>
      <w:r>
        <w:rPr>
          <w:sz w:val="28"/>
          <w:szCs w:val="28"/>
          <w:lang w:val="en-US"/>
        </w:rPr>
        <w:t xml:space="preserve"> APA Plenary. He referred to the important subjects </w:t>
      </w:r>
      <w:r>
        <w:rPr>
          <w:sz w:val="28"/>
          <w:szCs w:val="28"/>
          <w:lang w:val="en-US"/>
        </w:rPr>
        <w:lastRenderedPageBreak/>
        <w:t xml:space="preserve">under the agenda of the Executive Council meeting in particular the important issue of the revitalization of the work of the APA. </w:t>
      </w:r>
      <w:r w:rsidRPr="00B553FB">
        <w:rPr>
          <w:sz w:val="28"/>
          <w:szCs w:val="28"/>
          <w:lang w:val="en-US"/>
        </w:rPr>
        <w:t xml:space="preserve"> </w:t>
      </w:r>
    </w:p>
    <w:p w:rsidR="00C56ED9" w:rsidRDefault="00C56ED9" w:rsidP="00C56ED9">
      <w:pPr>
        <w:bidi w:val="0"/>
        <w:jc w:val="both"/>
        <w:rPr>
          <w:sz w:val="28"/>
          <w:szCs w:val="28"/>
        </w:rPr>
      </w:pPr>
      <w:r w:rsidRPr="00B553FB">
        <w:rPr>
          <w:sz w:val="28"/>
          <w:szCs w:val="28"/>
        </w:rPr>
        <w:br/>
      </w:r>
      <w:r>
        <w:rPr>
          <w:sz w:val="28"/>
          <w:szCs w:val="28"/>
        </w:rPr>
        <w:t>The delegations of Pakistan, Lebanon, Indonesia, Jordan, Kuwait, Iraq, Syria, Palestine, Iran, Bangladesh and Afghanistan participated in the general debate and, inter alia, emphasized on the importance of cooperation among APA members.</w:t>
      </w:r>
    </w:p>
    <w:p w:rsidR="00C56ED9" w:rsidRDefault="00C56ED9" w:rsidP="00C56ED9">
      <w:pPr>
        <w:bidi w:val="0"/>
        <w:jc w:val="both"/>
        <w:rPr>
          <w:sz w:val="28"/>
          <w:szCs w:val="28"/>
        </w:rPr>
      </w:pPr>
    </w:p>
    <w:p w:rsidR="00C56ED9" w:rsidRDefault="00C56ED9" w:rsidP="00C56ED9">
      <w:pPr>
        <w:bidi w:val="0"/>
        <w:jc w:val="both"/>
        <w:rPr>
          <w:sz w:val="28"/>
          <w:szCs w:val="28"/>
        </w:rPr>
      </w:pPr>
      <w:r>
        <w:rPr>
          <w:sz w:val="28"/>
          <w:szCs w:val="28"/>
        </w:rPr>
        <w:t>The representative of the Secretariat briefed the meeting on the non-paper prepared by the Secretariat on the “Ideas for Brainstorming Session on Revitalization of APA”. Many delegations participated in the discussions and presented their proposals on the non-paper and the issue of revitalization of APA. The Secretariat prepared a report of the proposals made during the discussions on the subject. The meeting took note of the report to be presented to the next APA Plenary.</w:t>
      </w:r>
    </w:p>
    <w:p w:rsidR="00C56ED9" w:rsidRDefault="00C56ED9" w:rsidP="00C56ED9">
      <w:pPr>
        <w:bidi w:val="0"/>
        <w:jc w:val="both"/>
        <w:rPr>
          <w:sz w:val="28"/>
          <w:szCs w:val="28"/>
        </w:rPr>
      </w:pPr>
    </w:p>
    <w:p w:rsidR="00C56ED9" w:rsidRDefault="00C56ED9" w:rsidP="00C56ED9">
      <w:pPr>
        <w:bidi w:val="0"/>
        <w:jc w:val="both"/>
        <w:rPr>
          <w:sz w:val="28"/>
          <w:szCs w:val="28"/>
        </w:rPr>
      </w:pPr>
      <w:r>
        <w:rPr>
          <w:sz w:val="28"/>
          <w:szCs w:val="28"/>
        </w:rPr>
        <w:t>Upon suggestions by a number of delegations, the Secretariat prepared a draft Press Statement on the situation in Syria. Some delegations commented on the draft statement and introduced amendments to it. The meeting agreed with the text of the Press Statement on the Situation in Syria.</w:t>
      </w:r>
    </w:p>
    <w:p w:rsidR="00C56ED9" w:rsidRDefault="00C56ED9" w:rsidP="00C56ED9">
      <w:pPr>
        <w:bidi w:val="0"/>
        <w:jc w:val="both"/>
        <w:rPr>
          <w:sz w:val="28"/>
          <w:szCs w:val="28"/>
        </w:rPr>
      </w:pPr>
    </w:p>
    <w:p w:rsidR="00C56ED9" w:rsidRDefault="00C56ED9" w:rsidP="00C56ED9">
      <w:pPr>
        <w:bidi w:val="0"/>
        <w:jc w:val="both"/>
        <w:rPr>
          <w:sz w:val="28"/>
          <w:szCs w:val="28"/>
        </w:rPr>
      </w:pPr>
      <w:r>
        <w:rPr>
          <w:sz w:val="28"/>
          <w:szCs w:val="28"/>
        </w:rPr>
        <w:t>The representative of Pakistan informed the meeting that the Parliament of Pakistan is prepared to host the next APA Plenary meeting in the first half of December 2013. He proposed the following theme for the Plenary:</w:t>
      </w:r>
    </w:p>
    <w:p w:rsidR="00C56ED9" w:rsidRPr="00A3518C" w:rsidRDefault="00C56ED9" w:rsidP="00C56ED9">
      <w:pPr>
        <w:bidi w:val="0"/>
        <w:jc w:val="both"/>
        <w:rPr>
          <w:b/>
          <w:bCs/>
          <w:i/>
          <w:iCs/>
          <w:sz w:val="28"/>
          <w:szCs w:val="28"/>
        </w:rPr>
      </w:pPr>
      <w:r w:rsidRPr="00A3518C">
        <w:rPr>
          <w:b/>
          <w:bCs/>
          <w:i/>
          <w:iCs/>
          <w:sz w:val="28"/>
          <w:szCs w:val="28"/>
        </w:rPr>
        <w:t>Asian century, cooperation in economy, energy and environment</w:t>
      </w:r>
    </w:p>
    <w:p w:rsidR="00C56ED9" w:rsidRDefault="00C56ED9" w:rsidP="00C56ED9">
      <w:pPr>
        <w:bidi w:val="0"/>
        <w:jc w:val="both"/>
        <w:rPr>
          <w:sz w:val="28"/>
          <w:szCs w:val="28"/>
        </w:rPr>
      </w:pPr>
      <w:r>
        <w:rPr>
          <w:sz w:val="28"/>
          <w:szCs w:val="28"/>
        </w:rPr>
        <w:t>The Executive Council welcomed the Pakistani proposal and adopted it.</w:t>
      </w:r>
    </w:p>
    <w:p w:rsidR="00C56ED9" w:rsidRDefault="00C56ED9" w:rsidP="00C56ED9">
      <w:pPr>
        <w:bidi w:val="0"/>
        <w:jc w:val="both"/>
        <w:rPr>
          <w:sz w:val="28"/>
          <w:szCs w:val="28"/>
        </w:rPr>
      </w:pPr>
      <w:r>
        <w:rPr>
          <w:sz w:val="28"/>
          <w:szCs w:val="28"/>
        </w:rPr>
        <w:t xml:space="preserve">   </w:t>
      </w:r>
    </w:p>
    <w:p w:rsidR="00C56ED9" w:rsidRDefault="00C56ED9" w:rsidP="00C56ED9">
      <w:pPr>
        <w:bidi w:val="0"/>
        <w:jc w:val="both"/>
        <w:rPr>
          <w:sz w:val="28"/>
          <w:szCs w:val="28"/>
        </w:rPr>
      </w:pPr>
      <w:r>
        <w:rPr>
          <w:sz w:val="28"/>
          <w:szCs w:val="28"/>
        </w:rPr>
        <w:t>The Chairman informed the meeting that the Parliaments of Kuwait and Jordan have also expressed readiness to host APA meetings. He said that the Secretariat will be in contact with these two members for possible future meetings and will inform the next Plenary accordingly.</w:t>
      </w:r>
    </w:p>
    <w:p w:rsidR="00C56ED9" w:rsidRDefault="00C56ED9" w:rsidP="00C56ED9">
      <w:pPr>
        <w:bidi w:val="0"/>
        <w:jc w:val="both"/>
        <w:rPr>
          <w:sz w:val="28"/>
          <w:szCs w:val="28"/>
        </w:rPr>
      </w:pPr>
    </w:p>
    <w:p w:rsidR="00C56ED9" w:rsidRDefault="00C56ED9" w:rsidP="00C56ED9">
      <w:pPr>
        <w:bidi w:val="0"/>
        <w:jc w:val="both"/>
        <w:rPr>
          <w:sz w:val="28"/>
          <w:szCs w:val="28"/>
        </w:rPr>
      </w:pPr>
      <w:r>
        <w:rPr>
          <w:sz w:val="28"/>
          <w:szCs w:val="28"/>
        </w:rPr>
        <w:t>Following introduction of a number of amendments to draft resolutions by delegations of Pakistan, Turkey and Lebanon, t</w:t>
      </w:r>
      <w:r w:rsidRPr="00B553FB">
        <w:rPr>
          <w:sz w:val="28"/>
          <w:szCs w:val="28"/>
        </w:rPr>
        <w:t>he following draft Resolutions were considered and recommended to the Plenary for final approval:</w:t>
      </w:r>
    </w:p>
    <w:p w:rsidR="00C56ED9" w:rsidRPr="00514A68" w:rsidRDefault="00C56ED9" w:rsidP="00C56ED9">
      <w:pPr>
        <w:numPr>
          <w:ilvl w:val="0"/>
          <w:numId w:val="1"/>
        </w:numPr>
        <w:bidi w:val="0"/>
        <w:jc w:val="both"/>
        <w:rPr>
          <w:sz w:val="28"/>
          <w:szCs w:val="28"/>
        </w:rPr>
      </w:pPr>
      <w:r w:rsidRPr="00B553FB">
        <w:rPr>
          <w:sz w:val="28"/>
          <w:szCs w:val="28"/>
        </w:rPr>
        <w:t xml:space="preserve">Draft Resolution on Reinforcing the Declaration </w:t>
      </w:r>
      <w:proofErr w:type="spellStart"/>
      <w:r w:rsidRPr="00B553FB">
        <w:rPr>
          <w:sz w:val="28"/>
          <w:szCs w:val="28"/>
        </w:rPr>
        <w:t>on</w:t>
      </w:r>
      <w:proofErr w:type="spellEnd"/>
      <w:r w:rsidRPr="00B553FB">
        <w:rPr>
          <w:sz w:val="28"/>
          <w:szCs w:val="28"/>
        </w:rPr>
        <w:t xml:space="preserve"> Principles of Friendship and Cooperation in Asia</w:t>
      </w:r>
    </w:p>
    <w:p w:rsidR="00C56ED9" w:rsidRPr="00B553FB" w:rsidRDefault="00C56ED9" w:rsidP="00C56ED9">
      <w:pPr>
        <w:numPr>
          <w:ilvl w:val="0"/>
          <w:numId w:val="1"/>
        </w:numPr>
        <w:bidi w:val="0"/>
        <w:jc w:val="both"/>
        <w:rPr>
          <w:sz w:val="28"/>
          <w:szCs w:val="28"/>
        </w:rPr>
      </w:pPr>
      <w:r w:rsidRPr="00B553FB">
        <w:rPr>
          <w:sz w:val="28"/>
          <w:szCs w:val="28"/>
        </w:rPr>
        <w:t>Draft Resolution on Measures for Enhancing Cooperation Between APA and Asian Governments</w:t>
      </w:r>
    </w:p>
    <w:p w:rsidR="00C56ED9" w:rsidRPr="00B553FB" w:rsidRDefault="00C56ED9" w:rsidP="00C56ED9">
      <w:pPr>
        <w:numPr>
          <w:ilvl w:val="0"/>
          <w:numId w:val="1"/>
        </w:numPr>
        <w:bidi w:val="0"/>
        <w:jc w:val="both"/>
        <w:rPr>
          <w:sz w:val="28"/>
          <w:szCs w:val="28"/>
        </w:rPr>
      </w:pPr>
      <w:r w:rsidRPr="00B553FB">
        <w:rPr>
          <w:sz w:val="28"/>
          <w:szCs w:val="28"/>
        </w:rPr>
        <w:t xml:space="preserve">Draft Resolution on Supporting </w:t>
      </w:r>
      <w:r>
        <w:rPr>
          <w:sz w:val="28"/>
          <w:szCs w:val="28"/>
        </w:rPr>
        <w:t xml:space="preserve">Palestinian State and Protecting </w:t>
      </w:r>
      <w:r w:rsidRPr="00B553FB">
        <w:rPr>
          <w:sz w:val="28"/>
          <w:szCs w:val="28"/>
        </w:rPr>
        <w:t xml:space="preserve">Rights of Palestinian People </w:t>
      </w:r>
    </w:p>
    <w:p w:rsidR="00C56ED9" w:rsidRPr="00B553FB" w:rsidRDefault="00C56ED9" w:rsidP="00C56ED9">
      <w:pPr>
        <w:numPr>
          <w:ilvl w:val="0"/>
          <w:numId w:val="1"/>
        </w:numPr>
        <w:bidi w:val="0"/>
        <w:jc w:val="both"/>
        <w:rPr>
          <w:sz w:val="28"/>
          <w:szCs w:val="28"/>
        </w:rPr>
      </w:pPr>
      <w:r>
        <w:rPr>
          <w:sz w:val="28"/>
          <w:szCs w:val="28"/>
          <w:lang w:val="id-ID"/>
        </w:rPr>
        <w:t xml:space="preserve">Draft Resolution on Asian Parliaments </w:t>
      </w:r>
      <w:r>
        <w:rPr>
          <w:sz w:val="28"/>
          <w:szCs w:val="28"/>
        </w:rPr>
        <w:t xml:space="preserve">Against </w:t>
      </w:r>
      <w:r>
        <w:rPr>
          <w:sz w:val="28"/>
          <w:szCs w:val="28"/>
          <w:lang w:val="id-ID"/>
        </w:rPr>
        <w:t xml:space="preserve">Terrorism and </w:t>
      </w:r>
      <w:r>
        <w:rPr>
          <w:sz w:val="28"/>
          <w:szCs w:val="28"/>
        </w:rPr>
        <w:t xml:space="preserve">Foreign </w:t>
      </w:r>
      <w:r>
        <w:rPr>
          <w:sz w:val="28"/>
          <w:szCs w:val="28"/>
          <w:lang w:val="id-ID"/>
        </w:rPr>
        <w:t>Occupation</w:t>
      </w:r>
    </w:p>
    <w:p w:rsidR="00C56ED9" w:rsidRPr="00B553FB" w:rsidRDefault="00C56ED9" w:rsidP="00C56ED9">
      <w:pPr>
        <w:pStyle w:val="ListParagraph"/>
        <w:widowControl w:val="0"/>
        <w:numPr>
          <w:ilvl w:val="0"/>
          <w:numId w:val="1"/>
        </w:numPr>
        <w:spacing w:after="0" w:line="240" w:lineRule="auto"/>
        <w:contextualSpacing w:val="0"/>
        <w:jc w:val="both"/>
        <w:rPr>
          <w:rFonts w:ascii="Times New Roman" w:hAnsi="Times New Roman" w:cs="Times New Roman"/>
          <w:sz w:val="28"/>
          <w:szCs w:val="28"/>
        </w:rPr>
      </w:pPr>
      <w:r w:rsidRPr="00B553FB">
        <w:rPr>
          <w:rFonts w:ascii="Times New Roman" w:hAnsi="Times New Roman" w:cs="Times New Roman"/>
          <w:sz w:val="28"/>
          <w:szCs w:val="28"/>
        </w:rPr>
        <w:lastRenderedPageBreak/>
        <w:t xml:space="preserve">Draft Resolution on Protecting and Respecting Cultural Diversity in Asia </w:t>
      </w:r>
    </w:p>
    <w:p w:rsidR="00C56ED9" w:rsidRPr="00B553FB" w:rsidRDefault="00C56ED9" w:rsidP="00C56ED9">
      <w:pPr>
        <w:pStyle w:val="ListParagraph"/>
        <w:widowControl w:val="0"/>
        <w:numPr>
          <w:ilvl w:val="0"/>
          <w:numId w:val="1"/>
        </w:numPr>
        <w:spacing w:after="0" w:line="240" w:lineRule="auto"/>
        <w:contextualSpacing w:val="0"/>
        <w:jc w:val="both"/>
        <w:rPr>
          <w:rFonts w:ascii="Times New Roman" w:hAnsi="Times New Roman" w:cs="Times New Roman"/>
          <w:sz w:val="28"/>
          <w:szCs w:val="28"/>
        </w:rPr>
      </w:pPr>
      <w:r w:rsidRPr="00B553FB">
        <w:rPr>
          <w:rFonts w:ascii="Times New Roman" w:hAnsi="Times New Roman" w:cs="Times New Roman"/>
          <w:sz w:val="28"/>
          <w:szCs w:val="28"/>
        </w:rPr>
        <w:t xml:space="preserve">Draft Resolution on Challenges and Opportunities of Globalization in Asia </w:t>
      </w:r>
    </w:p>
    <w:p w:rsidR="00C56ED9" w:rsidRPr="00B553FB" w:rsidRDefault="00C56ED9" w:rsidP="00C56ED9">
      <w:pPr>
        <w:pStyle w:val="ListParagraph"/>
        <w:widowControl w:val="0"/>
        <w:numPr>
          <w:ilvl w:val="0"/>
          <w:numId w:val="1"/>
        </w:numPr>
        <w:spacing w:after="0" w:line="240" w:lineRule="auto"/>
        <w:contextualSpacing w:val="0"/>
        <w:jc w:val="both"/>
        <w:rPr>
          <w:rFonts w:ascii="Times New Roman" w:hAnsi="Times New Roman" w:cs="Times New Roman"/>
          <w:sz w:val="28"/>
          <w:szCs w:val="28"/>
        </w:rPr>
      </w:pPr>
      <w:r w:rsidRPr="00B553FB">
        <w:rPr>
          <w:rFonts w:ascii="Times New Roman" w:hAnsi="Times New Roman" w:cs="Times New Roman"/>
          <w:sz w:val="28"/>
          <w:szCs w:val="28"/>
        </w:rPr>
        <w:t>Draft Resolution on Achieving Health Equity in Asia</w:t>
      </w:r>
    </w:p>
    <w:p w:rsidR="00C56ED9" w:rsidRPr="00120EEF" w:rsidRDefault="00C56ED9" w:rsidP="00C56ED9">
      <w:pPr>
        <w:numPr>
          <w:ilvl w:val="0"/>
          <w:numId w:val="1"/>
        </w:numPr>
        <w:bidi w:val="0"/>
        <w:jc w:val="both"/>
        <w:rPr>
          <w:sz w:val="28"/>
          <w:szCs w:val="28"/>
        </w:rPr>
      </w:pPr>
      <w:r w:rsidRPr="00B553FB">
        <w:rPr>
          <w:sz w:val="28"/>
          <w:szCs w:val="28"/>
        </w:rPr>
        <w:t xml:space="preserve">Draft Resolution </w:t>
      </w:r>
      <w:r>
        <w:rPr>
          <w:sz w:val="28"/>
          <w:szCs w:val="28"/>
        </w:rPr>
        <w:t xml:space="preserve">Proposed by the Ad-hoc Working Group </w:t>
      </w:r>
      <w:r w:rsidRPr="00B553FB">
        <w:rPr>
          <w:sz w:val="28"/>
          <w:szCs w:val="28"/>
        </w:rPr>
        <w:t>on Information and Communication Technology "ICT"</w:t>
      </w:r>
    </w:p>
    <w:p w:rsidR="00C56ED9" w:rsidRDefault="00C56ED9" w:rsidP="00C56ED9">
      <w:pPr>
        <w:pStyle w:val="NoSpacing"/>
        <w:numPr>
          <w:ilvl w:val="0"/>
          <w:numId w:val="1"/>
        </w:numPr>
        <w:jc w:val="both"/>
        <w:rPr>
          <w:rFonts w:ascii="Times New Roman" w:hAnsi="Times New Roman" w:cs="Times New Roman"/>
          <w:sz w:val="28"/>
          <w:szCs w:val="28"/>
        </w:rPr>
      </w:pPr>
      <w:r w:rsidRPr="00B553FB">
        <w:rPr>
          <w:rFonts w:ascii="Times New Roman" w:hAnsi="Times New Roman" w:cs="Times New Roman"/>
          <w:sz w:val="28"/>
          <w:szCs w:val="28"/>
        </w:rPr>
        <w:t>Draft Resolution on Combating Corruption</w:t>
      </w:r>
    </w:p>
    <w:p w:rsidR="00C56ED9" w:rsidRPr="00B553FB" w:rsidRDefault="00C56ED9" w:rsidP="00C56ED9">
      <w:pPr>
        <w:pStyle w:val="ListParagraph"/>
        <w:widowControl w:val="0"/>
        <w:numPr>
          <w:ilvl w:val="0"/>
          <w:numId w:val="1"/>
        </w:numPr>
        <w:spacing w:after="0" w:line="240" w:lineRule="auto"/>
        <w:contextualSpacing w:val="0"/>
        <w:jc w:val="both"/>
        <w:rPr>
          <w:rFonts w:ascii="Times New Roman" w:hAnsi="Times New Roman" w:cs="Times New Roman"/>
          <w:sz w:val="28"/>
          <w:szCs w:val="28"/>
        </w:rPr>
      </w:pPr>
      <w:r w:rsidRPr="00B553FB">
        <w:rPr>
          <w:rFonts w:ascii="Times New Roman" w:hAnsi="Times New Roman" w:cs="Times New Roman"/>
          <w:sz w:val="28"/>
          <w:szCs w:val="28"/>
        </w:rPr>
        <w:t>Draft Resolution on Environmental Issues, Global Warming, Climate Change and Planting Billions of Trees throughout Asia</w:t>
      </w:r>
    </w:p>
    <w:p w:rsidR="00C56ED9" w:rsidRPr="00B553FB" w:rsidRDefault="00C56ED9" w:rsidP="00C56ED9">
      <w:pPr>
        <w:pStyle w:val="ListParagraph"/>
        <w:widowControl w:val="0"/>
        <w:numPr>
          <w:ilvl w:val="0"/>
          <w:numId w:val="1"/>
        </w:numPr>
        <w:spacing w:after="0" w:line="240" w:lineRule="auto"/>
        <w:contextualSpacing w:val="0"/>
        <w:jc w:val="both"/>
        <w:rPr>
          <w:rFonts w:ascii="Times New Roman" w:hAnsi="Times New Roman" w:cs="Times New Roman"/>
          <w:sz w:val="28"/>
          <w:szCs w:val="28"/>
        </w:rPr>
      </w:pPr>
      <w:r w:rsidRPr="00B553FB">
        <w:rPr>
          <w:rFonts w:ascii="Times New Roman" w:hAnsi="Times New Roman" w:cs="Times New Roman"/>
          <w:sz w:val="28"/>
          <w:szCs w:val="28"/>
        </w:rPr>
        <w:t>Draft Resolution on Alleviating Poverty in Asia</w:t>
      </w:r>
    </w:p>
    <w:p w:rsidR="00C56ED9" w:rsidRPr="00120EEF" w:rsidRDefault="00C56ED9" w:rsidP="00C56ED9">
      <w:pPr>
        <w:numPr>
          <w:ilvl w:val="0"/>
          <w:numId w:val="1"/>
        </w:numPr>
        <w:bidi w:val="0"/>
        <w:jc w:val="both"/>
        <w:rPr>
          <w:sz w:val="28"/>
          <w:szCs w:val="28"/>
        </w:rPr>
      </w:pPr>
      <w:r w:rsidRPr="00B553FB">
        <w:rPr>
          <w:sz w:val="28"/>
          <w:szCs w:val="28"/>
        </w:rPr>
        <w:t>Draft Resolution on Integrated energy Market in Asia</w:t>
      </w:r>
    </w:p>
    <w:p w:rsidR="00C56ED9" w:rsidRDefault="00C56ED9" w:rsidP="00C56ED9">
      <w:pPr>
        <w:numPr>
          <w:ilvl w:val="0"/>
          <w:numId w:val="1"/>
        </w:numPr>
        <w:bidi w:val="0"/>
        <w:jc w:val="both"/>
        <w:rPr>
          <w:sz w:val="28"/>
          <w:szCs w:val="28"/>
        </w:rPr>
      </w:pPr>
      <w:r w:rsidRPr="00B553FB">
        <w:rPr>
          <w:sz w:val="28"/>
          <w:szCs w:val="28"/>
        </w:rPr>
        <w:t>Draft Resolution on Ramification of International Financial Crisis for the Economies of the Countries of APA Member Parliaments</w:t>
      </w:r>
    </w:p>
    <w:p w:rsidR="00C56ED9" w:rsidRDefault="00C56ED9" w:rsidP="00C56ED9">
      <w:pPr>
        <w:numPr>
          <w:ilvl w:val="0"/>
          <w:numId w:val="1"/>
        </w:numPr>
        <w:bidi w:val="0"/>
        <w:jc w:val="both"/>
        <w:rPr>
          <w:sz w:val="28"/>
          <w:szCs w:val="28"/>
        </w:rPr>
      </w:pPr>
      <w:r>
        <w:rPr>
          <w:sz w:val="28"/>
          <w:szCs w:val="28"/>
        </w:rPr>
        <w:t>Draft Resolution on the Protection and Promotion of the Rights of Migrant Workers in Asia</w:t>
      </w:r>
    </w:p>
    <w:p w:rsidR="00C56ED9" w:rsidRDefault="00C56ED9" w:rsidP="00C56ED9">
      <w:pPr>
        <w:numPr>
          <w:ilvl w:val="0"/>
          <w:numId w:val="1"/>
        </w:numPr>
        <w:bidi w:val="0"/>
        <w:jc w:val="both"/>
        <w:rPr>
          <w:sz w:val="28"/>
          <w:szCs w:val="28"/>
        </w:rPr>
      </w:pPr>
      <w:r>
        <w:rPr>
          <w:sz w:val="28"/>
          <w:szCs w:val="28"/>
        </w:rPr>
        <w:t>Draft Resolution on Combating Illicit Drug Trafficking</w:t>
      </w:r>
    </w:p>
    <w:p w:rsidR="00C56ED9" w:rsidRPr="00B553FB" w:rsidRDefault="00C56ED9" w:rsidP="00C56ED9">
      <w:pPr>
        <w:numPr>
          <w:ilvl w:val="0"/>
          <w:numId w:val="1"/>
        </w:numPr>
        <w:bidi w:val="0"/>
        <w:jc w:val="both"/>
        <w:rPr>
          <w:sz w:val="28"/>
          <w:szCs w:val="28"/>
        </w:rPr>
      </w:pPr>
      <w:r>
        <w:rPr>
          <w:sz w:val="28"/>
          <w:szCs w:val="28"/>
        </w:rPr>
        <w:t>Draft Resolution on the Establishment of the Coordinating Meeting of APA Women parliamentarians</w:t>
      </w:r>
    </w:p>
    <w:p w:rsidR="00C56ED9" w:rsidRPr="00B553FB" w:rsidRDefault="00C56ED9" w:rsidP="00C56ED9">
      <w:pPr>
        <w:pStyle w:val="ListParagraph"/>
        <w:widowControl w:val="0"/>
        <w:spacing w:after="0" w:line="240" w:lineRule="auto"/>
        <w:ind w:left="0"/>
        <w:contextualSpacing w:val="0"/>
        <w:jc w:val="both"/>
        <w:rPr>
          <w:rFonts w:ascii="Times New Roman" w:hAnsi="Times New Roman" w:cs="Times New Roman"/>
          <w:sz w:val="28"/>
          <w:szCs w:val="28"/>
        </w:rPr>
      </w:pPr>
    </w:p>
    <w:p w:rsidR="00C56ED9" w:rsidRPr="006B1E81" w:rsidRDefault="00C56ED9" w:rsidP="00C56ED9">
      <w:pPr>
        <w:bidi w:val="0"/>
        <w:jc w:val="both"/>
        <w:rPr>
          <w:sz w:val="28"/>
          <w:szCs w:val="28"/>
        </w:rPr>
      </w:pPr>
      <w:r w:rsidRPr="006B1E81">
        <w:rPr>
          <w:sz w:val="28"/>
          <w:szCs w:val="28"/>
        </w:rPr>
        <w:t xml:space="preserve">The meeting expressed gratitude to the people and Islamic Parliament of the Islamic Republic of Iran particularly, Deputy Speaker Honorable </w:t>
      </w:r>
      <w:proofErr w:type="spellStart"/>
      <w:r w:rsidRPr="006B1E81">
        <w:rPr>
          <w:sz w:val="28"/>
          <w:szCs w:val="28"/>
        </w:rPr>
        <w:t>Aboutorabi</w:t>
      </w:r>
      <w:proofErr w:type="spellEnd"/>
      <w:r w:rsidRPr="006B1E81">
        <w:rPr>
          <w:sz w:val="28"/>
          <w:szCs w:val="28"/>
        </w:rPr>
        <w:t xml:space="preserve"> </w:t>
      </w:r>
      <w:proofErr w:type="spellStart"/>
      <w:r w:rsidRPr="006B1E81">
        <w:rPr>
          <w:sz w:val="28"/>
          <w:szCs w:val="28"/>
        </w:rPr>
        <w:t>Fard</w:t>
      </w:r>
      <w:proofErr w:type="spellEnd"/>
      <w:r w:rsidRPr="006B1E81">
        <w:rPr>
          <w:sz w:val="28"/>
          <w:szCs w:val="28"/>
        </w:rPr>
        <w:t xml:space="preserve">, for their generous and courteous hospitality. </w:t>
      </w:r>
    </w:p>
    <w:p w:rsidR="00C56ED9" w:rsidRPr="00B553FB" w:rsidRDefault="00C56ED9" w:rsidP="00C56ED9">
      <w:pPr>
        <w:bidi w:val="0"/>
      </w:pPr>
    </w:p>
    <w:p w:rsidR="00C56ED9" w:rsidRPr="00B553FB" w:rsidRDefault="00C56ED9" w:rsidP="00C56ED9">
      <w:pPr>
        <w:bidi w:val="0"/>
      </w:pPr>
    </w:p>
    <w:p w:rsidR="00C56ED9" w:rsidRDefault="00C56ED9" w:rsidP="00C56ED9">
      <w:pPr>
        <w:bidi w:val="0"/>
      </w:pPr>
    </w:p>
    <w:p w:rsidR="00C56ED9" w:rsidRDefault="00C56ED9" w:rsidP="00C56ED9">
      <w:pPr>
        <w:bidi w:val="0"/>
      </w:pPr>
    </w:p>
    <w:p w:rsidR="00C56ED9" w:rsidRDefault="00C56ED9" w:rsidP="00C56ED9">
      <w:pPr>
        <w:bidi w:val="0"/>
      </w:pPr>
    </w:p>
    <w:p w:rsidR="00C56ED9" w:rsidRDefault="00C56ED9" w:rsidP="00C56ED9">
      <w:pPr>
        <w:bidi w:val="0"/>
      </w:pPr>
    </w:p>
    <w:p w:rsidR="00C56ED9" w:rsidRDefault="00C56ED9" w:rsidP="00C56ED9">
      <w:pPr>
        <w:bidi w:val="0"/>
      </w:pPr>
    </w:p>
    <w:p w:rsidR="00C56ED9" w:rsidRDefault="00C56ED9" w:rsidP="00C56ED9">
      <w:pPr>
        <w:bidi w:val="0"/>
      </w:pPr>
    </w:p>
    <w:p w:rsidR="00C56ED9" w:rsidRDefault="00C56ED9" w:rsidP="00C56ED9">
      <w:pPr>
        <w:bidi w:val="0"/>
      </w:pPr>
    </w:p>
    <w:p w:rsidR="00C56ED9" w:rsidRDefault="00C56ED9">
      <w:pPr>
        <w:bidi w:val="0"/>
        <w:spacing w:after="200" w:line="276" w:lineRule="auto"/>
        <w:rPr>
          <w:sz w:val="28"/>
          <w:szCs w:val="28"/>
        </w:rPr>
      </w:pPr>
      <w:r>
        <w:rPr>
          <w:sz w:val="28"/>
          <w:szCs w:val="28"/>
        </w:rPr>
        <w:br w:type="page"/>
      </w:r>
    </w:p>
    <w:p w:rsidR="00C56ED9" w:rsidRPr="00377427" w:rsidRDefault="00C56ED9" w:rsidP="00C56ED9">
      <w:pPr>
        <w:tabs>
          <w:tab w:val="left" w:pos="12558"/>
        </w:tabs>
        <w:bidi w:val="0"/>
        <w:jc w:val="center"/>
        <w:rPr>
          <w:sz w:val="28"/>
          <w:szCs w:val="28"/>
        </w:rPr>
      </w:pPr>
      <w:r w:rsidRPr="00377427">
        <w:rPr>
          <w:sz w:val="28"/>
          <w:szCs w:val="28"/>
        </w:rPr>
        <w:lastRenderedPageBreak/>
        <w:t>List of participants</w:t>
      </w:r>
    </w:p>
    <w:p w:rsidR="00C56ED9" w:rsidRPr="00377427" w:rsidRDefault="00C56ED9" w:rsidP="00C56ED9">
      <w:pPr>
        <w:tabs>
          <w:tab w:val="left" w:pos="12558"/>
        </w:tabs>
        <w:bidi w:val="0"/>
        <w:jc w:val="center"/>
        <w:rPr>
          <w:sz w:val="28"/>
          <w:szCs w:val="28"/>
        </w:rPr>
      </w:pPr>
      <w:r w:rsidRPr="00377427">
        <w:rPr>
          <w:sz w:val="28"/>
          <w:szCs w:val="28"/>
        </w:rPr>
        <w:t>1</w:t>
      </w:r>
      <w:r w:rsidRPr="00377427">
        <w:rPr>
          <w:sz w:val="28"/>
          <w:szCs w:val="28"/>
          <w:vertAlign w:val="superscript"/>
        </w:rPr>
        <w:t>st</w:t>
      </w:r>
      <w:r w:rsidRPr="00377427">
        <w:rPr>
          <w:sz w:val="28"/>
          <w:szCs w:val="28"/>
        </w:rPr>
        <w:t xml:space="preserve"> Executive Council, Tehran – Islamic Republic of Iran / 6-7 May 2013</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2123"/>
        <w:gridCol w:w="6237"/>
      </w:tblGrid>
      <w:tr w:rsidR="00C56ED9" w:rsidRPr="006374B9" w:rsidTr="0009292E">
        <w:tc>
          <w:tcPr>
            <w:tcW w:w="570" w:type="dxa"/>
            <w:tcBorders>
              <w:top w:val="single" w:sz="24" w:space="0" w:color="auto"/>
              <w:bottom w:val="single" w:sz="4" w:space="0" w:color="auto"/>
            </w:tcBorders>
          </w:tcPr>
          <w:p w:rsidR="00C56ED9" w:rsidRPr="006374B9" w:rsidRDefault="00C56ED9" w:rsidP="00C56ED9">
            <w:pPr>
              <w:bidi w:val="0"/>
              <w:rPr>
                <w:b/>
                <w:bCs/>
              </w:rPr>
            </w:pPr>
            <w:r w:rsidRPr="006374B9">
              <w:rPr>
                <w:b/>
                <w:bCs/>
              </w:rPr>
              <w:t>No.</w:t>
            </w:r>
          </w:p>
        </w:tc>
        <w:tc>
          <w:tcPr>
            <w:tcW w:w="2123" w:type="dxa"/>
            <w:tcBorders>
              <w:top w:val="single" w:sz="24" w:space="0" w:color="auto"/>
              <w:bottom w:val="single" w:sz="4" w:space="0" w:color="auto"/>
              <w:right w:val="single" w:sz="4" w:space="0" w:color="auto"/>
            </w:tcBorders>
          </w:tcPr>
          <w:p w:rsidR="00C56ED9" w:rsidRPr="006374B9" w:rsidRDefault="00C56ED9" w:rsidP="00C56ED9">
            <w:pPr>
              <w:bidi w:val="0"/>
              <w:rPr>
                <w:b/>
                <w:bCs/>
              </w:rPr>
            </w:pPr>
            <w:r w:rsidRPr="006374B9">
              <w:rPr>
                <w:b/>
                <w:bCs/>
              </w:rPr>
              <w:t>Parliament of:</w:t>
            </w:r>
          </w:p>
        </w:tc>
        <w:tc>
          <w:tcPr>
            <w:tcW w:w="6237" w:type="dxa"/>
            <w:tcBorders>
              <w:top w:val="single" w:sz="24" w:space="0" w:color="auto"/>
              <w:left w:val="single" w:sz="4" w:space="0" w:color="auto"/>
              <w:right w:val="single" w:sz="4" w:space="0" w:color="auto"/>
            </w:tcBorders>
          </w:tcPr>
          <w:p w:rsidR="00C56ED9" w:rsidRPr="006374B9" w:rsidRDefault="00C56ED9" w:rsidP="00C56ED9">
            <w:pPr>
              <w:bidi w:val="0"/>
              <w:rPr>
                <w:b/>
                <w:bCs/>
              </w:rPr>
            </w:pPr>
            <w:r w:rsidRPr="006374B9">
              <w:rPr>
                <w:b/>
                <w:bCs/>
              </w:rPr>
              <w:t>Full Name of Delegates</w:t>
            </w:r>
          </w:p>
        </w:tc>
      </w:tr>
      <w:tr w:rsidR="00C56ED9" w:rsidRPr="006374B9" w:rsidTr="0009292E">
        <w:tc>
          <w:tcPr>
            <w:tcW w:w="570" w:type="dxa"/>
            <w:vMerge w:val="restart"/>
            <w:tcBorders>
              <w:top w:val="single" w:sz="4" w:space="0" w:color="auto"/>
            </w:tcBorders>
          </w:tcPr>
          <w:p w:rsidR="00C56ED9" w:rsidRPr="006374B9" w:rsidRDefault="00C56ED9" w:rsidP="00C56ED9">
            <w:pPr>
              <w:bidi w:val="0"/>
            </w:pPr>
            <w:bookmarkStart w:id="0" w:name="_Hlk355080151"/>
            <w:r w:rsidRPr="006374B9">
              <w:t>1</w:t>
            </w:r>
          </w:p>
        </w:tc>
        <w:tc>
          <w:tcPr>
            <w:tcW w:w="2123" w:type="dxa"/>
            <w:vMerge w:val="restart"/>
            <w:tcBorders>
              <w:top w:val="single" w:sz="4" w:space="0" w:color="auto"/>
            </w:tcBorders>
          </w:tcPr>
          <w:p w:rsidR="00C56ED9" w:rsidRPr="006374B9" w:rsidRDefault="00C56ED9" w:rsidP="00C56ED9">
            <w:pPr>
              <w:bidi w:val="0"/>
            </w:pPr>
            <w:r w:rsidRPr="006374B9">
              <w:t xml:space="preserve">Pakistan </w:t>
            </w:r>
          </w:p>
        </w:tc>
        <w:tc>
          <w:tcPr>
            <w:tcW w:w="6237" w:type="dxa"/>
            <w:tcBorders>
              <w:right w:val="single" w:sz="4" w:space="0" w:color="auto"/>
            </w:tcBorders>
          </w:tcPr>
          <w:p w:rsidR="00C56ED9" w:rsidRPr="006374B9" w:rsidRDefault="00C56ED9" w:rsidP="00C56ED9">
            <w:pPr>
              <w:bidi w:val="0"/>
            </w:pPr>
            <w:bookmarkStart w:id="1" w:name="OLE_LINK1"/>
            <w:bookmarkStart w:id="2" w:name="OLE_LINK2"/>
            <w:r w:rsidRPr="006374B9">
              <w:t xml:space="preserve">Senator </w:t>
            </w:r>
            <w:bookmarkEnd w:id="1"/>
            <w:bookmarkEnd w:id="2"/>
            <w:r w:rsidRPr="006374B9">
              <w:t xml:space="preserve">Mushahid Hussain </w:t>
            </w:r>
            <w:proofErr w:type="spellStart"/>
            <w:r w:rsidRPr="006374B9">
              <w:t>Sayed</w:t>
            </w:r>
            <w:proofErr w:type="spellEnd"/>
          </w:p>
        </w:tc>
      </w:tr>
      <w:bookmarkEnd w:id="0"/>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Senator Muhammad </w:t>
            </w:r>
            <w:proofErr w:type="spellStart"/>
            <w:r w:rsidRPr="006374B9">
              <w:t>Kazim</w:t>
            </w:r>
            <w:proofErr w:type="spellEnd"/>
            <w:r w:rsidRPr="006374B9">
              <w:t xml:space="preserve"> Khan</w:t>
            </w:r>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Shaukat</w:t>
            </w:r>
            <w:proofErr w:type="spellEnd"/>
            <w:r w:rsidRPr="006374B9">
              <w:t xml:space="preserve"> </w:t>
            </w:r>
            <w:proofErr w:type="spellStart"/>
            <w:r w:rsidRPr="006374B9">
              <w:t>Javaid</w:t>
            </w:r>
            <w:proofErr w:type="spellEnd"/>
            <w:r w:rsidRPr="006374B9">
              <w:t xml:space="preserve"> (Deputy Secretary) </w:t>
            </w:r>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3" w:name="_Hlk353953830"/>
            <w:r w:rsidRPr="006374B9">
              <w:t>2</w:t>
            </w:r>
          </w:p>
        </w:tc>
        <w:tc>
          <w:tcPr>
            <w:tcW w:w="2123" w:type="dxa"/>
            <w:vMerge w:val="restart"/>
            <w:tcBorders>
              <w:top w:val="single" w:sz="24" w:space="0" w:color="auto"/>
              <w:right w:val="single" w:sz="4" w:space="0" w:color="auto"/>
            </w:tcBorders>
          </w:tcPr>
          <w:p w:rsidR="00C56ED9" w:rsidRPr="006374B9" w:rsidRDefault="00C56ED9" w:rsidP="00C56ED9">
            <w:pPr>
              <w:bidi w:val="0"/>
            </w:pPr>
            <w:r w:rsidRPr="006374B9">
              <w:t xml:space="preserve">Kuwait </w:t>
            </w:r>
          </w:p>
        </w:tc>
        <w:tc>
          <w:tcPr>
            <w:tcW w:w="6237" w:type="dxa"/>
            <w:tcBorders>
              <w:top w:val="single" w:sz="24" w:space="0" w:color="auto"/>
              <w:left w:val="single" w:sz="4" w:space="0" w:color="auto"/>
              <w:right w:val="single" w:sz="4" w:space="0" w:color="auto"/>
            </w:tcBorders>
          </w:tcPr>
          <w:p w:rsidR="00C56ED9" w:rsidRPr="006374B9" w:rsidRDefault="00C56ED9" w:rsidP="00C56ED9">
            <w:pPr>
              <w:bidi w:val="0"/>
            </w:pPr>
            <w:r w:rsidRPr="006374B9">
              <w:t xml:space="preserve">Mr. </w:t>
            </w:r>
            <w:proofErr w:type="spellStart"/>
            <w:r w:rsidRPr="006374B9">
              <w:t>Saleh</w:t>
            </w:r>
            <w:proofErr w:type="spellEnd"/>
            <w:r w:rsidRPr="006374B9">
              <w:t xml:space="preserve"> </w:t>
            </w:r>
            <w:proofErr w:type="spellStart"/>
            <w:r w:rsidRPr="006374B9">
              <w:t>Ashour</w:t>
            </w:r>
            <w:proofErr w:type="spellEnd"/>
            <w:r w:rsidRPr="006374B9">
              <w:t>, MP</w:t>
            </w:r>
          </w:p>
        </w:tc>
      </w:tr>
      <w:bookmarkEnd w:id="3"/>
      <w:tr w:rsidR="00C56ED9" w:rsidRPr="006374B9" w:rsidTr="0009292E">
        <w:tc>
          <w:tcPr>
            <w:tcW w:w="570" w:type="dxa"/>
            <w:vMerge/>
          </w:tcPr>
          <w:p w:rsidR="00C56ED9" w:rsidRPr="006374B9" w:rsidRDefault="00C56ED9" w:rsidP="00C56ED9">
            <w:pPr>
              <w:bidi w:val="0"/>
            </w:pPr>
          </w:p>
        </w:tc>
        <w:tc>
          <w:tcPr>
            <w:tcW w:w="2123" w:type="dxa"/>
            <w:vMerge/>
            <w:tcBorders>
              <w:right w:val="single" w:sz="4" w:space="0" w:color="auto"/>
            </w:tcBorders>
          </w:tcPr>
          <w:p w:rsidR="00C56ED9" w:rsidRPr="006374B9" w:rsidRDefault="00C56ED9" w:rsidP="00C56ED9">
            <w:pPr>
              <w:bidi w:val="0"/>
            </w:pPr>
          </w:p>
        </w:tc>
        <w:tc>
          <w:tcPr>
            <w:tcW w:w="6237" w:type="dxa"/>
            <w:tcBorders>
              <w:left w:val="single" w:sz="4" w:space="0" w:color="auto"/>
              <w:right w:val="single" w:sz="4" w:space="0" w:color="auto"/>
            </w:tcBorders>
          </w:tcPr>
          <w:p w:rsidR="00C56ED9" w:rsidRPr="006374B9" w:rsidRDefault="00C56ED9" w:rsidP="00C56ED9">
            <w:pPr>
              <w:bidi w:val="0"/>
            </w:pPr>
            <w:r w:rsidRPr="006374B9">
              <w:t xml:space="preserve">Mr. </w:t>
            </w:r>
            <w:proofErr w:type="spellStart"/>
            <w:r w:rsidRPr="006374B9">
              <w:t>Yagaub</w:t>
            </w:r>
            <w:proofErr w:type="spellEnd"/>
            <w:r w:rsidRPr="006374B9">
              <w:t xml:space="preserve"> </w:t>
            </w:r>
            <w:proofErr w:type="spellStart"/>
            <w:r w:rsidRPr="006374B9">
              <w:t>Alsne</w:t>
            </w:r>
            <w:proofErr w:type="spellEnd"/>
            <w:r w:rsidRPr="006374B9">
              <w:t>, MP</w:t>
            </w:r>
          </w:p>
        </w:tc>
      </w:tr>
      <w:tr w:rsidR="00C56ED9" w:rsidRPr="006374B9" w:rsidTr="0009292E">
        <w:tc>
          <w:tcPr>
            <w:tcW w:w="570" w:type="dxa"/>
            <w:vMerge/>
          </w:tcPr>
          <w:p w:rsidR="00C56ED9" w:rsidRPr="006374B9" w:rsidRDefault="00C56ED9" w:rsidP="00C56ED9">
            <w:pPr>
              <w:bidi w:val="0"/>
            </w:pPr>
          </w:p>
        </w:tc>
        <w:tc>
          <w:tcPr>
            <w:tcW w:w="2123" w:type="dxa"/>
            <w:vMerge/>
            <w:tcBorders>
              <w:right w:val="single" w:sz="4" w:space="0" w:color="auto"/>
            </w:tcBorders>
          </w:tcPr>
          <w:p w:rsidR="00C56ED9" w:rsidRPr="006374B9" w:rsidRDefault="00C56ED9" w:rsidP="00C56ED9">
            <w:pPr>
              <w:bidi w:val="0"/>
            </w:pPr>
          </w:p>
        </w:tc>
        <w:tc>
          <w:tcPr>
            <w:tcW w:w="6237" w:type="dxa"/>
            <w:tcBorders>
              <w:left w:val="single" w:sz="4" w:space="0" w:color="auto"/>
              <w:right w:val="single" w:sz="4" w:space="0" w:color="auto"/>
            </w:tcBorders>
          </w:tcPr>
          <w:p w:rsidR="00C56ED9" w:rsidRPr="006374B9" w:rsidRDefault="00C56ED9" w:rsidP="00C56ED9">
            <w:pPr>
              <w:bidi w:val="0"/>
            </w:pPr>
            <w:r w:rsidRPr="006374B9">
              <w:t xml:space="preserve">Mr. </w:t>
            </w:r>
            <w:proofErr w:type="spellStart"/>
            <w:r w:rsidRPr="006374B9">
              <w:t>Mobarak</w:t>
            </w:r>
            <w:proofErr w:type="spellEnd"/>
            <w:r w:rsidRPr="006374B9">
              <w:t xml:space="preserve"> </w:t>
            </w:r>
            <w:proofErr w:type="spellStart"/>
            <w:r w:rsidRPr="006374B9">
              <w:t>Alnajad</w:t>
            </w:r>
            <w:proofErr w:type="spellEnd"/>
            <w:r w:rsidRPr="006374B9">
              <w:t>, MP</w:t>
            </w:r>
          </w:p>
        </w:tc>
      </w:tr>
      <w:tr w:rsidR="00C56ED9" w:rsidRPr="006374B9" w:rsidTr="0009292E">
        <w:tc>
          <w:tcPr>
            <w:tcW w:w="570" w:type="dxa"/>
            <w:vMerge/>
          </w:tcPr>
          <w:p w:rsidR="00C56ED9" w:rsidRPr="006374B9" w:rsidRDefault="00C56ED9" w:rsidP="00C56ED9">
            <w:pPr>
              <w:bidi w:val="0"/>
            </w:pPr>
            <w:bookmarkStart w:id="4" w:name="_Hlk354399736"/>
          </w:p>
        </w:tc>
        <w:tc>
          <w:tcPr>
            <w:tcW w:w="2123" w:type="dxa"/>
            <w:vMerge/>
            <w:tcBorders>
              <w:right w:val="single" w:sz="4" w:space="0" w:color="auto"/>
            </w:tcBorders>
          </w:tcPr>
          <w:p w:rsidR="00C56ED9" w:rsidRPr="006374B9" w:rsidRDefault="00C56ED9" w:rsidP="00C56ED9">
            <w:pPr>
              <w:bidi w:val="0"/>
            </w:pPr>
          </w:p>
        </w:tc>
        <w:tc>
          <w:tcPr>
            <w:tcW w:w="6237" w:type="dxa"/>
            <w:tcBorders>
              <w:left w:val="single" w:sz="4" w:space="0" w:color="auto"/>
              <w:right w:val="single" w:sz="4" w:space="0" w:color="auto"/>
            </w:tcBorders>
          </w:tcPr>
          <w:p w:rsidR="00C56ED9" w:rsidRPr="006374B9" w:rsidRDefault="00C56ED9" w:rsidP="00C56ED9">
            <w:pPr>
              <w:bidi w:val="0"/>
            </w:pPr>
            <w:r w:rsidRPr="006374B9">
              <w:t xml:space="preserve">Mr. </w:t>
            </w:r>
            <w:proofErr w:type="spellStart"/>
            <w:r w:rsidRPr="006374B9">
              <w:t>Theyab</w:t>
            </w:r>
            <w:proofErr w:type="spellEnd"/>
            <w:r w:rsidRPr="006374B9">
              <w:t xml:space="preserve"> </w:t>
            </w:r>
            <w:proofErr w:type="spellStart"/>
            <w:r w:rsidRPr="006374B9">
              <w:t>Aldaihani</w:t>
            </w:r>
            <w:proofErr w:type="spellEnd"/>
            <w:r w:rsidRPr="006374B9">
              <w:t xml:space="preserve">, </w:t>
            </w:r>
          </w:p>
        </w:tc>
      </w:tr>
      <w:bookmarkEnd w:id="4"/>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right w:val="single" w:sz="4" w:space="0" w:color="auto"/>
            </w:tcBorders>
          </w:tcPr>
          <w:p w:rsidR="00C56ED9" w:rsidRPr="006374B9" w:rsidRDefault="00C56ED9" w:rsidP="00C56ED9">
            <w:pPr>
              <w:bidi w:val="0"/>
            </w:pPr>
          </w:p>
        </w:tc>
        <w:tc>
          <w:tcPr>
            <w:tcW w:w="6237" w:type="dxa"/>
            <w:tcBorders>
              <w:left w:val="single" w:sz="4" w:space="0" w:color="auto"/>
              <w:bottom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Abdullatif</w:t>
            </w:r>
            <w:proofErr w:type="spellEnd"/>
            <w:r w:rsidRPr="006374B9">
              <w:t xml:space="preserve"> </w:t>
            </w:r>
            <w:proofErr w:type="spellStart"/>
            <w:r w:rsidRPr="006374B9">
              <w:t>Alrizaihan</w:t>
            </w:r>
            <w:proofErr w:type="spellEnd"/>
          </w:p>
        </w:tc>
      </w:tr>
      <w:tr w:rsidR="00C56ED9" w:rsidRPr="006374B9" w:rsidTr="0009292E">
        <w:tc>
          <w:tcPr>
            <w:tcW w:w="570" w:type="dxa"/>
            <w:vMerge w:val="restart"/>
            <w:tcBorders>
              <w:top w:val="single" w:sz="24" w:space="0" w:color="auto"/>
            </w:tcBorders>
          </w:tcPr>
          <w:p w:rsidR="00C56ED9" w:rsidRPr="006374B9" w:rsidRDefault="00C56ED9" w:rsidP="00C56ED9">
            <w:pPr>
              <w:bidi w:val="0"/>
            </w:pPr>
            <w:r w:rsidRPr="006374B9">
              <w:t>3</w:t>
            </w:r>
          </w:p>
        </w:tc>
        <w:tc>
          <w:tcPr>
            <w:tcW w:w="2123" w:type="dxa"/>
            <w:vMerge w:val="restart"/>
            <w:tcBorders>
              <w:top w:val="single" w:sz="24" w:space="0" w:color="auto"/>
            </w:tcBorders>
          </w:tcPr>
          <w:p w:rsidR="00C56ED9" w:rsidRPr="006374B9" w:rsidRDefault="00C56ED9" w:rsidP="00C56ED9">
            <w:pPr>
              <w:bidi w:val="0"/>
            </w:pPr>
            <w:r w:rsidRPr="006374B9">
              <w:t>Lebanon</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Hassan </w:t>
            </w:r>
            <w:proofErr w:type="spellStart"/>
            <w:r w:rsidRPr="006374B9">
              <w:t>Fadlallah,MP</w:t>
            </w:r>
            <w:proofErr w:type="spellEnd"/>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bidi w:val="0"/>
            </w:pPr>
            <w:r w:rsidRPr="006374B9">
              <w:t xml:space="preserve">Mr. Antoine </w:t>
            </w:r>
            <w:proofErr w:type="spellStart"/>
            <w:r w:rsidRPr="006374B9">
              <w:t>Saad,MP</w:t>
            </w:r>
            <w:proofErr w:type="spellEnd"/>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5" w:name="_Hlk355105521"/>
            <w:r w:rsidRPr="006374B9">
              <w:t>4</w:t>
            </w:r>
          </w:p>
        </w:tc>
        <w:tc>
          <w:tcPr>
            <w:tcW w:w="2123" w:type="dxa"/>
            <w:vMerge w:val="restart"/>
            <w:tcBorders>
              <w:top w:val="single" w:sz="24" w:space="0" w:color="auto"/>
            </w:tcBorders>
          </w:tcPr>
          <w:p w:rsidR="00C56ED9" w:rsidRPr="006374B9" w:rsidRDefault="00C56ED9" w:rsidP="00C56ED9">
            <w:pPr>
              <w:bidi w:val="0"/>
            </w:pPr>
            <w:r w:rsidRPr="006374B9">
              <w:t>Bangladesh</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Mohammad  </w:t>
            </w:r>
            <w:proofErr w:type="spellStart"/>
            <w:r w:rsidRPr="006374B9">
              <w:t>Mazaherul</w:t>
            </w:r>
            <w:proofErr w:type="spellEnd"/>
            <w:r w:rsidRPr="006374B9">
              <w:t xml:space="preserve"> </w:t>
            </w:r>
            <w:proofErr w:type="spellStart"/>
            <w:r w:rsidRPr="006374B9">
              <w:t>Haque</w:t>
            </w:r>
            <w:proofErr w:type="spellEnd"/>
            <w:r w:rsidRPr="006374B9">
              <w:t xml:space="preserve"> </w:t>
            </w:r>
            <w:proofErr w:type="spellStart"/>
            <w:r w:rsidRPr="006374B9">
              <w:t>Prodhan,MP</w:t>
            </w:r>
            <w:proofErr w:type="spellEnd"/>
          </w:p>
        </w:tc>
      </w:tr>
      <w:bookmarkEnd w:id="5"/>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pStyle w:val="yiv1286091095msonormal"/>
              <w:spacing w:before="0" w:beforeAutospacing="0" w:after="0" w:afterAutospacing="0"/>
              <w:jc w:val="both"/>
            </w:pPr>
            <w:r w:rsidRPr="006374B9">
              <w:t xml:space="preserve">Mr. </w:t>
            </w:r>
            <w:proofErr w:type="spellStart"/>
            <w:r w:rsidRPr="006374B9">
              <w:t>Zahid</w:t>
            </w:r>
            <w:proofErr w:type="spellEnd"/>
            <w:r w:rsidRPr="006374B9">
              <w:t xml:space="preserve">  </w:t>
            </w:r>
            <w:proofErr w:type="spellStart"/>
            <w:r w:rsidRPr="006374B9">
              <w:t>Maleque</w:t>
            </w:r>
            <w:proofErr w:type="spellEnd"/>
            <w:r w:rsidRPr="006374B9">
              <w:t xml:space="preserve">, MP </w:t>
            </w:r>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6" w:name="_Hlk354409220"/>
            <w:r w:rsidRPr="006374B9">
              <w:t>5</w:t>
            </w:r>
          </w:p>
        </w:tc>
        <w:tc>
          <w:tcPr>
            <w:tcW w:w="2123" w:type="dxa"/>
            <w:vMerge w:val="restart"/>
            <w:tcBorders>
              <w:top w:val="single" w:sz="24" w:space="0" w:color="auto"/>
            </w:tcBorders>
          </w:tcPr>
          <w:p w:rsidR="00C56ED9" w:rsidRPr="006374B9" w:rsidRDefault="00C56ED9" w:rsidP="00C56ED9">
            <w:pPr>
              <w:bidi w:val="0"/>
            </w:pPr>
            <w:r w:rsidRPr="006374B9">
              <w:t xml:space="preserve">Indonesia </w:t>
            </w:r>
          </w:p>
        </w:tc>
        <w:tc>
          <w:tcPr>
            <w:tcW w:w="6237" w:type="dxa"/>
            <w:tcBorders>
              <w:top w:val="single" w:sz="24" w:space="0" w:color="auto"/>
              <w:right w:val="single" w:sz="4" w:space="0" w:color="auto"/>
            </w:tcBorders>
          </w:tcPr>
          <w:p w:rsidR="00C56ED9" w:rsidRPr="006374B9" w:rsidRDefault="00C56ED9" w:rsidP="00C56ED9">
            <w:pPr>
              <w:bidi w:val="0"/>
            </w:pPr>
            <w:r w:rsidRPr="006374B9">
              <w:rPr>
                <w:color w:val="000000"/>
              </w:rPr>
              <w:t xml:space="preserve">Dr. </w:t>
            </w:r>
            <w:proofErr w:type="spellStart"/>
            <w:r w:rsidRPr="006374B9">
              <w:rPr>
                <w:color w:val="000000"/>
              </w:rPr>
              <w:t>Surahman</w:t>
            </w:r>
            <w:proofErr w:type="spellEnd"/>
            <w:r w:rsidRPr="006374B9">
              <w:rPr>
                <w:color w:val="000000"/>
              </w:rPr>
              <w:t xml:space="preserve"> </w:t>
            </w:r>
            <w:proofErr w:type="spellStart"/>
            <w:r w:rsidRPr="006374B9">
              <w:rPr>
                <w:color w:val="000000"/>
              </w:rPr>
              <w:t>Hidayat</w:t>
            </w:r>
            <w:proofErr w:type="spellEnd"/>
            <w:r w:rsidRPr="006374B9">
              <w:rPr>
                <w:color w:val="000000"/>
              </w:rPr>
              <w:t>, MP </w:t>
            </w:r>
            <w:bookmarkStart w:id="7" w:name="OLE_LINK23"/>
            <w:bookmarkStart w:id="8" w:name="OLE_LINK26"/>
            <w:bookmarkStart w:id="9" w:name="OLE_LINK37"/>
            <w:r w:rsidRPr="006374B9">
              <w:rPr>
                <w:color w:val="000000"/>
              </w:rPr>
              <w:t>(Head of Delegation)</w:t>
            </w:r>
            <w:bookmarkEnd w:id="7"/>
            <w:bookmarkEnd w:id="8"/>
            <w:bookmarkEnd w:id="9"/>
          </w:p>
        </w:tc>
      </w:tr>
      <w:tr w:rsidR="00C56ED9" w:rsidRPr="006374B9" w:rsidTr="0009292E">
        <w:tc>
          <w:tcPr>
            <w:tcW w:w="570" w:type="dxa"/>
            <w:vMerge/>
          </w:tcPr>
          <w:p w:rsidR="00C56ED9" w:rsidRPr="006374B9" w:rsidRDefault="00C56ED9" w:rsidP="00C56ED9">
            <w:pPr>
              <w:bidi w:val="0"/>
            </w:pPr>
            <w:bookmarkStart w:id="10" w:name="_Hlk354924976"/>
            <w:bookmarkEnd w:id="6"/>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rPr>
                <w:color w:val="000000"/>
              </w:rPr>
              <w:t xml:space="preserve">Mr. Muhammad </w:t>
            </w:r>
            <w:proofErr w:type="spellStart"/>
            <w:r w:rsidRPr="006374B9">
              <w:rPr>
                <w:color w:val="000000"/>
              </w:rPr>
              <w:t>Nadjib</w:t>
            </w:r>
            <w:proofErr w:type="spellEnd"/>
            <w:r w:rsidRPr="006374B9">
              <w:rPr>
                <w:color w:val="000000"/>
              </w:rPr>
              <w:t>, MP</w:t>
            </w:r>
          </w:p>
        </w:tc>
      </w:tr>
      <w:bookmarkEnd w:id="10"/>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rPr>
                <w:color w:val="000000"/>
              </w:rPr>
              <w:t xml:space="preserve">Mrs. </w:t>
            </w:r>
            <w:proofErr w:type="spellStart"/>
            <w:r w:rsidRPr="006374B9">
              <w:rPr>
                <w:color w:val="000000"/>
              </w:rPr>
              <w:t>Endah</w:t>
            </w:r>
            <w:proofErr w:type="spellEnd"/>
            <w:r w:rsidRPr="006374B9">
              <w:rPr>
                <w:color w:val="000000"/>
              </w:rPr>
              <w:t xml:space="preserve"> </w:t>
            </w:r>
            <w:proofErr w:type="spellStart"/>
            <w:r w:rsidRPr="006374B9">
              <w:rPr>
                <w:color w:val="000000"/>
              </w:rPr>
              <w:t>Retnoastuti</w:t>
            </w:r>
            <w:proofErr w:type="spellEnd"/>
            <w:r w:rsidRPr="006374B9">
              <w:rPr>
                <w:color w:val="000000"/>
              </w:rPr>
              <w:t xml:space="preserve"> </w:t>
            </w:r>
            <w:bookmarkStart w:id="11" w:name="OLE_LINK38"/>
            <w:bookmarkStart w:id="12" w:name="OLE_LINK39"/>
            <w:r w:rsidRPr="006374B9">
              <w:rPr>
                <w:color w:val="000000"/>
              </w:rPr>
              <w:t>(Secretary to delegation)</w:t>
            </w:r>
            <w:bookmarkEnd w:id="11"/>
            <w:bookmarkEnd w:id="12"/>
          </w:p>
        </w:tc>
      </w:tr>
      <w:tr w:rsidR="00C56ED9" w:rsidRPr="006374B9" w:rsidTr="0009292E">
        <w:tc>
          <w:tcPr>
            <w:tcW w:w="570" w:type="dxa"/>
            <w:vMerge/>
            <w:tcBorders>
              <w:bottom w:val="single" w:sz="24" w:space="0" w:color="auto"/>
            </w:tcBorders>
          </w:tcPr>
          <w:p w:rsidR="00C56ED9" w:rsidRPr="006374B9" w:rsidRDefault="00C56ED9" w:rsidP="00C56ED9">
            <w:pPr>
              <w:bidi w:val="0"/>
            </w:pPr>
            <w:bookmarkStart w:id="13" w:name="_Hlk354482029"/>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bidi w:val="0"/>
            </w:pPr>
            <w:r w:rsidRPr="006374B9">
              <w:rPr>
                <w:color w:val="000000"/>
              </w:rPr>
              <w:t xml:space="preserve">Ms. Pauline Theresa </w:t>
            </w:r>
            <w:proofErr w:type="spellStart"/>
            <w:r w:rsidRPr="006374B9">
              <w:rPr>
                <w:color w:val="000000"/>
              </w:rPr>
              <w:t>Mulyono</w:t>
            </w:r>
            <w:proofErr w:type="spellEnd"/>
            <w:r w:rsidRPr="006374B9">
              <w:rPr>
                <w:color w:val="000000"/>
              </w:rPr>
              <w:t xml:space="preserve"> (Interpreter)</w:t>
            </w:r>
          </w:p>
        </w:tc>
      </w:tr>
      <w:bookmarkEnd w:id="13"/>
      <w:tr w:rsidR="00C56ED9" w:rsidRPr="006374B9" w:rsidTr="0009292E">
        <w:tc>
          <w:tcPr>
            <w:tcW w:w="570" w:type="dxa"/>
            <w:vMerge w:val="restart"/>
            <w:tcBorders>
              <w:top w:val="single" w:sz="24" w:space="0" w:color="auto"/>
            </w:tcBorders>
          </w:tcPr>
          <w:p w:rsidR="00C56ED9" w:rsidRPr="006374B9" w:rsidRDefault="00C56ED9" w:rsidP="00C56ED9">
            <w:pPr>
              <w:bidi w:val="0"/>
            </w:pPr>
            <w:r w:rsidRPr="006374B9">
              <w:t>6</w:t>
            </w:r>
          </w:p>
        </w:tc>
        <w:tc>
          <w:tcPr>
            <w:tcW w:w="2123" w:type="dxa"/>
            <w:vMerge w:val="restart"/>
            <w:tcBorders>
              <w:top w:val="single" w:sz="24" w:space="0" w:color="auto"/>
            </w:tcBorders>
          </w:tcPr>
          <w:p w:rsidR="00C56ED9" w:rsidRPr="006374B9" w:rsidRDefault="00C56ED9" w:rsidP="00C56ED9">
            <w:pPr>
              <w:bidi w:val="0"/>
            </w:pPr>
            <w:r w:rsidRPr="006374B9">
              <w:t>Jordan</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Senator Dr. Mohammad </w:t>
            </w:r>
            <w:proofErr w:type="spellStart"/>
            <w:r w:rsidRPr="006374B9">
              <w:t>Alsaqour</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Senator Mr. </w:t>
            </w:r>
            <w:proofErr w:type="spellStart"/>
            <w:r w:rsidRPr="006374B9">
              <w:t>Hammad</w:t>
            </w:r>
            <w:proofErr w:type="spellEnd"/>
            <w:r w:rsidRPr="006374B9">
              <w:t xml:space="preserve"> </w:t>
            </w:r>
            <w:proofErr w:type="spellStart"/>
            <w:r w:rsidRPr="006374B9">
              <w:t>Maayta</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Senator Mr. Mohammad El - Moor</w:t>
            </w:r>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Zaid</w:t>
            </w:r>
            <w:proofErr w:type="spellEnd"/>
            <w:r w:rsidRPr="006374B9">
              <w:t xml:space="preserve"> </w:t>
            </w:r>
            <w:proofErr w:type="spellStart"/>
            <w:r w:rsidRPr="006374B9">
              <w:t>Altahhan</w:t>
            </w:r>
            <w:proofErr w:type="spellEnd"/>
            <w:r w:rsidRPr="006374B9">
              <w:t xml:space="preserve"> (Secretary)</w:t>
            </w:r>
          </w:p>
        </w:tc>
      </w:tr>
      <w:tr w:rsidR="00C56ED9" w:rsidRPr="006374B9" w:rsidTr="0009292E">
        <w:tc>
          <w:tcPr>
            <w:tcW w:w="570" w:type="dxa"/>
            <w:tcBorders>
              <w:top w:val="single" w:sz="24" w:space="0" w:color="auto"/>
            </w:tcBorders>
          </w:tcPr>
          <w:p w:rsidR="00C56ED9" w:rsidRPr="006374B9" w:rsidRDefault="00C56ED9" w:rsidP="00C56ED9">
            <w:pPr>
              <w:bidi w:val="0"/>
            </w:pPr>
            <w:r w:rsidRPr="006374B9">
              <w:t>7</w:t>
            </w:r>
          </w:p>
        </w:tc>
        <w:tc>
          <w:tcPr>
            <w:tcW w:w="2123" w:type="dxa"/>
            <w:tcBorders>
              <w:top w:val="single" w:sz="24" w:space="0" w:color="auto"/>
            </w:tcBorders>
          </w:tcPr>
          <w:p w:rsidR="00C56ED9" w:rsidRPr="006374B9" w:rsidRDefault="00C56ED9" w:rsidP="00C56ED9">
            <w:pPr>
              <w:bidi w:val="0"/>
            </w:pPr>
            <w:r w:rsidRPr="006374B9">
              <w:t xml:space="preserve">Afghanistan </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Nazar</w:t>
            </w:r>
            <w:proofErr w:type="spellEnd"/>
            <w:r w:rsidRPr="006374B9">
              <w:t xml:space="preserve"> Mohammad </w:t>
            </w:r>
            <w:proofErr w:type="spellStart"/>
            <w:r w:rsidRPr="006374B9">
              <w:t>Faqiri,MP</w:t>
            </w:r>
            <w:proofErr w:type="spellEnd"/>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14" w:name="_Hlk355079500"/>
            <w:r w:rsidRPr="006374B9">
              <w:t>8</w:t>
            </w:r>
          </w:p>
        </w:tc>
        <w:tc>
          <w:tcPr>
            <w:tcW w:w="2123" w:type="dxa"/>
            <w:vMerge w:val="restart"/>
            <w:tcBorders>
              <w:top w:val="single" w:sz="24" w:space="0" w:color="auto"/>
            </w:tcBorders>
          </w:tcPr>
          <w:p w:rsidR="00C56ED9" w:rsidRPr="006374B9" w:rsidRDefault="00C56ED9" w:rsidP="00C56ED9">
            <w:pPr>
              <w:bidi w:val="0"/>
            </w:pPr>
            <w:r w:rsidRPr="006374B9">
              <w:t xml:space="preserve">Syria </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Rami</w:t>
            </w:r>
            <w:proofErr w:type="spellEnd"/>
            <w:r w:rsidRPr="006374B9">
              <w:t xml:space="preserve"> </w:t>
            </w:r>
            <w:proofErr w:type="spellStart"/>
            <w:r w:rsidRPr="006374B9">
              <w:t>Saleh,MP</w:t>
            </w:r>
            <w:proofErr w:type="spellEnd"/>
            <w:r w:rsidRPr="006374B9">
              <w:t xml:space="preserve"> </w:t>
            </w:r>
            <w:r w:rsidRPr="006374B9">
              <w:rPr>
                <w:color w:val="000000"/>
              </w:rPr>
              <w:t>(Head of Delegation)</w:t>
            </w:r>
          </w:p>
        </w:tc>
      </w:tr>
      <w:bookmarkEnd w:id="14"/>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proofErr w:type="spellStart"/>
            <w:r w:rsidRPr="006374B9">
              <w:t>Mrs.Oumaimah</w:t>
            </w:r>
            <w:proofErr w:type="spellEnd"/>
            <w:r w:rsidRPr="006374B9">
              <w:t xml:space="preserve"> </w:t>
            </w:r>
            <w:proofErr w:type="spellStart"/>
            <w:r w:rsidRPr="006374B9">
              <w:t>Kh</w:t>
            </w:r>
            <w:bookmarkStart w:id="15" w:name="OLE_LINK27"/>
            <w:bookmarkStart w:id="16" w:name="OLE_LINK30"/>
            <w:r w:rsidRPr="006374B9">
              <w:t>addour</w:t>
            </w:r>
            <w:proofErr w:type="spellEnd"/>
            <w:r w:rsidRPr="006374B9">
              <w:t>, MP</w:t>
            </w:r>
            <w:bookmarkEnd w:id="15"/>
            <w:bookmarkEnd w:id="16"/>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Mujib</w:t>
            </w:r>
            <w:proofErr w:type="spellEnd"/>
            <w:r w:rsidRPr="006374B9">
              <w:t xml:space="preserve"> </w:t>
            </w:r>
            <w:proofErr w:type="spellStart"/>
            <w:r w:rsidRPr="006374B9">
              <w:t>Addanan</w:t>
            </w:r>
            <w:proofErr w:type="spellEnd"/>
            <w:r w:rsidRPr="006374B9">
              <w:t>, MP</w:t>
            </w:r>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Mohammad </w:t>
            </w:r>
            <w:proofErr w:type="spellStart"/>
            <w:r w:rsidRPr="006374B9">
              <w:t>Abbas</w:t>
            </w:r>
            <w:proofErr w:type="spellEnd"/>
            <w:r w:rsidRPr="006374B9">
              <w:t xml:space="preserve"> </w:t>
            </w:r>
            <w:proofErr w:type="spellStart"/>
            <w:r w:rsidRPr="006374B9">
              <w:t>Turkmani</w:t>
            </w:r>
            <w:proofErr w:type="spellEnd"/>
            <w:r w:rsidRPr="006374B9">
              <w:t>, MP</w:t>
            </w:r>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Khalil</w:t>
            </w:r>
            <w:proofErr w:type="spellEnd"/>
            <w:r w:rsidRPr="006374B9">
              <w:t xml:space="preserve"> Al </w:t>
            </w:r>
            <w:proofErr w:type="spellStart"/>
            <w:r w:rsidRPr="006374B9">
              <w:t>Kasheh</w:t>
            </w:r>
            <w:proofErr w:type="spellEnd"/>
            <w:r w:rsidRPr="006374B9">
              <w:t>, MP</w:t>
            </w:r>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Walid</w:t>
            </w:r>
            <w:proofErr w:type="spellEnd"/>
            <w:r w:rsidRPr="006374B9">
              <w:t xml:space="preserve"> </w:t>
            </w:r>
            <w:proofErr w:type="spellStart"/>
            <w:r w:rsidRPr="006374B9">
              <w:t>Alzobi</w:t>
            </w:r>
            <w:proofErr w:type="spellEnd"/>
            <w:r w:rsidRPr="006374B9">
              <w:t>, MP</w:t>
            </w:r>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Abdul </w:t>
            </w:r>
            <w:proofErr w:type="spellStart"/>
            <w:r w:rsidRPr="006374B9">
              <w:t>Wahed</w:t>
            </w:r>
            <w:proofErr w:type="spellEnd"/>
            <w:r w:rsidRPr="006374B9">
              <w:t xml:space="preserve"> </w:t>
            </w:r>
            <w:proofErr w:type="spellStart"/>
            <w:r w:rsidRPr="006374B9">
              <w:t>Razzouk</w:t>
            </w:r>
            <w:proofErr w:type="spellEnd"/>
            <w:r w:rsidRPr="006374B9">
              <w:t>, MP</w:t>
            </w:r>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Mrs. </w:t>
            </w:r>
            <w:proofErr w:type="spellStart"/>
            <w:r w:rsidRPr="006374B9">
              <w:t>Jurjina</w:t>
            </w:r>
            <w:proofErr w:type="spellEnd"/>
            <w:r w:rsidRPr="006374B9">
              <w:t xml:space="preserve"> </w:t>
            </w:r>
            <w:proofErr w:type="spellStart"/>
            <w:r w:rsidRPr="006374B9">
              <w:t>Rizk</w:t>
            </w:r>
            <w:proofErr w:type="spellEnd"/>
            <w:r w:rsidRPr="006374B9">
              <w:t>, MP</w:t>
            </w:r>
          </w:p>
        </w:tc>
      </w:tr>
      <w:tr w:rsidR="00C56ED9" w:rsidRPr="006374B9" w:rsidTr="0009292E">
        <w:tc>
          <w:tcPr>
            <w:tcW w:w="570" w:type="dxa"/>
            <w:vMerge/>
            <w:tcBorders>
              <w:top w:val="nil"/>
            </w:tcBorders>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Iyad</w:t>
            </w:r>
            <w:proofErr w:type="spellEnd"/>
            <w:r w:rsidRPr="006374B9">
              <w:t xml:space="preserve"> Al – </w:t>
            </w:r>
            <w:proofErr w:type="spellStart"/>
            <w:r w:rsidRPr="006374B9">
              <w:t>Hasan</w:t>
            </w:r>
            <w:proofErr w:type="spellEnd"/>
            <w:r w:rsidRPr="006374B9">
              <w:t>, (Public Relation)</w:t>
            </w:r>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17" w:name="_Hlk354584593"/>
            <w:r w:rsidRPr="006374B9">
              <w:t>9</w:t>
            </w:r>
          </w:p>
        </w:tc>
        <w:tc>
          <w:tcPr>
            <w:tcW w:w="2123" w:type="dxa"/>
            <w:vMerge w:val="restart"/>
            <w:tcBorders>
              <w:top w:val="single" w:sz="24" w:space="0" w:color="auto"/>
            </w:tcBorders>
          </w:tcPr>
          <w:p w:rsidR="00C56ED9" w:rsidRPr="006374B9" w:rsidRDefault="00C56ED9" w:rsidP="00C56ED9">
            <w:pPr>
              <w:bidi w:val="0"/>
            </w:pPr>
            <w:r w:rsidRPr="006374B9">
              <w:t xml:space="preserve">Sri Lanka </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Sarath</w:t>
            </w:r>
            <w:proofErr w:type="spellEnd"/>
            <w:r w:rsidRPr="006374B9">
              <w:t xml:space="preserve"> Kumara </w:t>
            </w:r>
            <w:bookmarkStart w:id="18" w:name="OLE_LINK76"/>
            <w:bookmarkStart w:id="19" w:name="OLE_LINK77"/>
            <w:proofErr w:type="spellStart"/>
            <w:r w:rsidRPr="006374B9">
              <w:t>Gunaratne,</w:t>
            </w:r>
            <w:bookmarkEnd w:id="18"/>
            <w:bookmarkEnd w:id="19"/>
            <w:r w:rsidRPr="006374B9">
              <w:t>MP,and</w:t>
            </w:r>
            <w:proofErr w:type="spellEnd"/>
            <w:r w:rsidRPr="006374B9">
              <w:t xml:space="preserve"> Deputy Minister of Fisheries Aquatic Resources Development</w:t>
            </w:r>
            <w:r w:rsidRPr="006374B9">
              <w:rPr>
                <w:b/>
                <w:bCs/>
              </w:rPr>
              <w:t>  </w:t>
            </w:r>
            <w:r w:rsidRPr="005134F5">
              <w:t xml:space="preserve">&amp; Madam D.A. </w:t>
            </w:r>
            <w:proofErr w:type="spellStart"/>
            <w:r w:rsidRPr="005134F5">
              <w:t>Gunaratne</w:t>
            </w:r>
            <w:proofErr w:type="spellEnd"/>
            <w:r w:rsidRPr="005134F5">
              <w:t>,</w:t>
            </w:r>
          </w:p>
        </w:tc>
      </w:tr>
      <w:bookmarkEnd w:id="17"/>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Dunesh</w:t>
            </w:r>
            <w:proofErr w:type="spellEnd"/>
            <w:r w:rsidRPr="006374B9">
              <w:t xml:space="preserve"> </w:t>
            </w:r>
            <w:proofErr w:type="spellStart"/>
            <w:r w:rsidRPr="006374B9">
              <w:t>Harsha</w:t>
            </w:r>
            <w:proofErr w:type="spellEnd"/>
            <w:r w:rsidRPr="006374B9">
              <w:t xml:space="preserve"> </w:t>
            </w:r>
            <w:proofErr w:type="spellStart"/>
            <w:r w:rsidRPr="006374B9">
              <w:t>Gankanda,MP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Upul</w:t>
            </w:r>
            <w:proofErr w:type="spellEnd"/>
            <w:r w:rsidRPr="006374B9">
              <w:t xml:space="preserve"> </w:t>
            </w:r>
            <w:proofErr w:type="spellStart"/>
            <w:r w:rsidRPr="006374B9">
              <w:t>Chaminda</w:t>
            </w:r>
            <w:proofErr w:type="spellEnd"/>
            <w:r w:rsidRPr="006374B9">
              <w:t xml:space="preserve"> </w:t>
            </w:r>
            <w:proofErr w:type="spellStart"/>
            <w:r w:rsidRPr="006374B9">
              <w:t>Perera</w:t>
            </w:r>
            <w:proofErr w:type="spellEnd"/>
            <w:r w:rsidRPr="006374B9">
              <w:t xml:space="preserve"> </w:t>
            </w:r>
            <w:proofErr w:type="spellStart"/>
            <w:r w:rsidRPr="006374B9">
              <w:t>Kumarasinghe</w:t>
            </w:r>
            <w:proofErr w:type="spellEnd"/>
            <w:r w:rsidRPr="006374B9">
              <w:t xml:space="preserve"> – Private Secretary </w:t>
            </w:r>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Mihindukulasooriya</w:t>
            </w:r>
            <w:proofErr w:type="spellEnd"/>
            <w:r w:rsidRPr="006374B9">
              <w:t xml:space="preserve"> Anthony Bernard </w:t>
            </w:r>
            <w:proofErr w:type="spellStart"/>
            <w:r w:rsidRPr="006374B9">
              <w:t>Ruchitha</w:t>
            </w:r>
            <w:proofErr w:type="spellEnd"/>
            <w:r w:rsidRPr="006374B9">
              <w:t xml:space="preserve"> </w:t>
            </w:r>
            <w:proofErr w:type="spellStart"/>
            <w:r w:rsidRPr="006374B9">
              <w:t>Kurera</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Sunil </w:t>
            </w:r>
            <w:proofErr w:type="spellStart"/>
            <w:r w:rsidRPr="006374B9">
              <w:t>Shantha</w:t>
            </w:r>
            <w:proofErr w:type="spellEnd"/>
            <w:r w:rsidRPr="006374B9">
              <w:t xml:space="preserve"> </w:t>
            </w:r>
            <w:proofErr w:type="spellStart"/>
            <w:r w:rsidRPr="006374B9">
              <w:t>Herath</w:t>
            </w:r>
            <w:proofErr w:type="spellEnd"/>
            <w:r w:rsidRPr="006374B9">
              <w:t xml:space="preserve">   </w:t>
            </w:r>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20" w:name="_Hlk355445855"/>
            <w:r w:rsidRPr="006374B9">
              <w:t>10</w:t>
            </w:r>
          </w:p>
        </w:tc>
        <w:tc>
          <w:tcPr>
            <w:tcW w:w="2123" w:type="dxa"/>
            <w:vMerge w:val="restart"/>
            <w:tcBorders>
              <w:top w:val="single" w:sz="24" w:space="0" w:color="auto"/>
            </w:tcBorders>
          </w:tcPr>
          <w:p w:rsidR="00C56ED9" w:rsidRPr="006374B9" w:rsidRDefault="00C56ED9" w:rsidP="00C56ED9">
            <w:pPr>
              <w:bidi w:val="0"/>
            </w:pPr>
            <w:r w:rsidRPr="006374B9">
              <w:t>Iran</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Seyed</w:t>
            </w:r>
            <w:proofErr w:type="spellEnd"/>
            <w:r w:rsidRPr="006374B9">
              <w:t xml:space="preserve"> </w:t>
            </w:r>
            <w:proofErr w:type="spellStart"/>
            <w:r w:rsidRPr="006374B9">
              <w:t>Ahamdreza</w:t>
            </w:r>
            <w:proofErr w:type="spellEnd"/>
            <w:r w:rsidRPr="006374B9">
              <w:t xml:space="preserve"> </w:t>
            </w:r>
            <w:proofErr w:type="spellStart"/>
            <w:r w:rsidRPr="006374B9">
              <w:t>Dastghaib,MP</w:t>
            </w:r>
            <w:proofErr w:type="spellEnd"/>
          </w:p>
        </w:tc>
      </w:tr>
      <w:bookmarkEnd w:id="20"/>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Hossein</w:t>
            </w:r>
            <w:proofErr w:type="spellEnd"/>
            <w:r w:rsidRPr="006374B9">
              <w:t xml:space="preserve"> </w:t>
            </w:r>
            <w:proofErr w:type="spellStart"/>
            <w:r w:rsidRPr="006374B9">
              <w:t>Amiri</w:t>
            </w:r>
            <w:proofErr w:type="spellEnd"/>
            <w:r w:rsidRPr="006374B9">
              <w:t xml:space="preserve"> </w:t>
            </w:r>
            <w:proofErr w:type="spellStart"/>
            <w:r w:rsidRPr="006374B9">
              <w:t>Khamkani,MP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Karen </w:t>
            </w:r>
            <w:proofErr w:type="spellStart"/>
            <w:r w:rsidRPr="006374B9">
              <w:t>Khanlari,MP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Seyed</w:t>
            </w:r>
            <w:proofErr w:type="spellEnd"/>
            <w:r w:rsidRPr="006374B9">
              <w:t xml:space="preserve"> </w:t>
            </w:r>
            <w:proofErr w:type="spellStart"/>
            <w:r w:rsidRPr="006374B9">
              <w:t>Alireza</w:t>
            </w:r>
            <w:proofErr w:type="spellEnd"/>
            <w:r w:rsidRPr="006374B9">
              <w:t xml:space="preserve"> </w:t>
            </w:r>
            <w:proofErr w:type="spellStart"/>
            <w:r w:rsidRPr="006374B9">
              <w:t>Marandi,MP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Mrs. </w:t>
            </w:r>
            <w:proofErr w:type="spellStart"/>
            <w:r w:rsidRPr="006374B9">
              <w:t>Fatemeh</w:t>
            </w:r>
            <w:proofErr w:type="spellEnd"/>
            <w:r w:rsidRPr="006374B9">
              <w:t xml:space="preserve"> </w:t>
            </w:r>
            <w:proofErr w:type="spellStart"/>
            <w:r w:rsidRPr="006374B9">
              <w:t>Rahbar,MP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Hossein</w:t>
            </w:r>
            <w:proofErr w:type="spellEnd"/>
            <w:r w:rsidRPr="006374B9">
              <w:t xml:space="preserve"> </w:t>
            </w:r>
            <w:proofErr w:type="spellStart"/>
            <w:r w:rsidRPr="006374B9">
              <w:t>Shaikholeslam</w:t>
            </w:r>
            <w:proofErr w:type="spellEnd"/>
            <w:r w:rsidRPr="006374B9">
              <w:t xml:space="preserve">, Adviser to the Speaker &amp;Director </w:t>
            </w:r>
            <w:r>
              <w:lastRenderedPageBreak/>
              <w:t xml:space="preserve">General </w:t>
            </w:r>
            <w:r w:rsidRPr="006374B9">
              <w:t>of International  Affairs</w:t>
            </w:r>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Seyed</w:t>
            </w:r>
            <w:proofErr w:type="spellEnd"/>
            <w:r w:rsidRPr="006374B9">
              <w:t xml:space="preserve"> </w:t>
            </w:r>
            <w:proofErr w:type="spellStart"/>
            <w:r w:rsidRPr="006374B9">
              <w:t>Morteza</w:t>
            </w:r>
            <w:proofErr w:type="spellEnd"/>
            <w:r w:rsidRPr="006374B9">
              <w:t xml:space="preserve"> </w:t>
            </w:r>
            <w:proofErr w:type="spellStart"/>
            <w:r w:rsidRPr="006374B9">
              <w:t>Razaviani,Director</w:t>
            </w:r>
            <w:proofErr w:type="spellEnd"/>
            <w:r w:rsidRPr="006374B9">
              <w:t xml:space="preserve"> </w:t>
            </w:r>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bidi w:val="0"/>
            </w:pPr>
            <w:r w:rsidRPr="006374B9">
              <w:t xml:space="preserve">Mr. Amir </w:t>
            </w:r>
            <w:proofErr w:type="spellStart"/>
            <w:r w:rsidRPr="006374B9">
              <w:t>Abbas</w:t>
            </w:r>
            <w:proofErr w:type="spellEnd"/>
            <w:r w:rsidRPr="006374B9">
              <w:t xml:space="preserve"> </w:t>
            </w:r>
            <w:proofErr w:type="spellStart"/>
            <w:r w:rsidRPr="006374B9">
              <w:t>Ghasempour</w:t>
            </w:r>
            <w:proofErr w:type="spellEnd"/>
            <w:r w:rsidRPr="006374B9">
              <w:t xml:space="preserve">, Senior Expert </w:t>
            </w:r>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21" w:name="_Hlk355513904"/>
            <w:r w:rsidRPr="006374B9">
              <w:t>11</w:t>
            </w:r>
          </w:p>
        </w:tc>
        <w:tc>
          <w:tcPr>
            <w:tcW w:w="2123" w:type="dxa"/>
            <w:vMerge w:val="restart"/>
            <w:tcBorders>
              <w:top w:val="single" w:sz="24" w:space="0" w:color="auto"/>
            </w:tcBorders>
          </w:tcPr>
          <w:p w:rsidR="00C56ED9" w:rsidRPr="006374B9" w:rsidRDefault="00C56ED9" w:rsidP="00C56ED9">
            <w:pPr>
              <w:bidi w:val="0"/>
            </w:pPr>
            <w:r w:rsidRPr="006374B9">
              <w:t xml:space="preserve">Turkey </w:t>
            </w:r>
          </w:p>
          <w:p w:rsidR="00C56ED9" w:rsidRPr="006374B9" w:rsidRDefault="00C56ED9" w:rsidP="00C56ED9">
            <w:pPr>
              <w:bidi w:val="0"/>
            </w:pPr>
          </w:p>
          <w:p w:rsidR="00C56ED9" w:rsidRPr="006374B9" w:rsidRDefault="00C56ED9" w:rsidP="00C56ED9">
            <w:pPr>
              <w:bidi w:val="0"/>
            </w:pPr>
          </w:p>
          <w:p w:rsidR="00C56ED9" w:rsidRPr="006374B9" w:rsidRDefault="00C56ED9" w:rsidP="00C56ED9">
            <w:pPr>
              <w:bidi w:val="0"/>
            </w:pP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Yuksel</w:t>
            </w:r>
            <w:proofErr w:type="spellEnd"/>
            <w:r w:rsidRPr="006374B9">
              <w:t xml:space="preserve"> </w:t>
            </w:r>
            <w:proofErr w:type="spellStart"/>
            <w:r w:rsidRPr="006374B9">
              <w:t>Ozden,MP</w:t>
            </w:r>
            <w:bookmarkStart w:id="22" w:name="OLE_LINK40"/>
            <w:bookmarkStart w:id="23" w:name="OLE_LINK41"/>
            <w:proofErr w:type="spellEnd"/>
            <w:r w:rsidRPr="006374B9">
              <w:rPr>
                <w:color w:val="000000"/>
              </w:rPr>
              <w:t>(Head of Delegation)</w:t>
            </w:r>
            <w:bookmarkEnd w:id="22"/>
            <w:bookmarkEnd w:id="23"/>
          </w:p>
        </w:tc>
      </w:tr>
      <w:bookmarkEnd w:id="21"/>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right w:val="single" w:sz="4" w:space="0" w:color="auto"/>
            </w:tcBorders>
          </w:tcPr>
          <w:p w:rsidR="00C56ED9" w:rsidRPr="006374B9" w:rsidRDefault="00C56ED9" w:rsidP="00C56ED9">
            <w:pPr>
              <w:bidi w:val="0"/>
            </w:pPr>
            <w:r w:rsidRPr="006374B9">
              <w:t xml:space="preserve">Mr. </w:t>
            </w:r>
            <w:proofErr w:type="spellStart"/>
            <w:r w:rsidRPr="006374B9">
              <w:t>Alim</w:t>
            </w:r>
            <w:proofErr w:type="spellEnd"/>
            <w:r w:rsidRPr="006374B9">
              <w:t xml:space="preserve"> </w:t>
            </w:r>
            <w:proofErr w:type="spellStart"/>
            <w:r w:rsidRPr="006374B9">
              <w:t>Isik,MP</w:t>
            </w:r>
            <w:proofErr w:type="spellEnd"/>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24" w:space="0" w:color="auto"/>
              <w:right w:val="single" w:sz="4" w:space="0" w:color="auto"/>
            </w:tcBorders>
          </w:tcPr>
          <w:p w:rsidR="00C56ED9" w:rsidRPr="006374B9" w:rsidRDefault="00C56ED9" w:rsidP="00C56ED9">
            <w:pPr>
              <w:bidi w:val="0"/>
            </w:pPr>
            <w:r w:rsidRPr="006374B9">
              <w:t xml:space="preserve">Mr. Murat </w:t>
            </w:r>
            <w:proofErr w:type="spellStart"/>
            <w:r w:rsidRPr="006374B9">
              <w:t>Hasturk</w:t>
            </w:r>
            <w:proofErr w:type="spellEnd"/>
            <w:r w:rsidRPr="006374B9">
              <w:t xml:space="preserve">, </w:t>
            </w:r>
            <w:r w:rsidRPr="006374B9">
              <w:rPr>
                <w:color w:val="000000"/>
              </w:rPr>
              <w:t>(Secretary to delegation)</w:t>
            </w:r>
          </w:p>
        </w:tc>
      </w:tr>
      <w:tr w:rsidR="00C56ED9" w:rsidRPr="006374B9" w:rsidTr="0009292E">
        <w:tc>
          <w:tcPr>
            <w:tcW w:w="570" w:type="dxa"/>
            <w:vMerge w:val="restart"/>
            <w:tcBorders>
              <w:top w:val="single" w:sz="24" w:space="0" w:color="auto"/>
            </w:tcBorders>
          </w:tcPr>
          <w:p w:rsidR="00C56ED9" w:rsidRPr="006374B9" w:rsidRDefault="00C56ED9" w:rsidP="00C56ED9">
            <w:pPr>
              <w:bidi w:val="0"/>
            </w:pPr>
            <w:bookmarkStart w:id="24" w:name="_Hlk355077022"/>
            <w:r w:rsidRPr="006374B9">
              <w:t>12</w:t>
            </w:r>
          </w:p>
        </w:tc>
        <w:tc>
          <w:tcPr>
            <w:tcW w:w="2123" w:type="dxa"/>
            <w:vMerge w:val="restart"/>
            <w:tcBorders>
              <w:top w:val="single" w:sz="24" w:space="0" w:color="auto"/>
            </w:tcBorders>
          </w:tcPr>
          <w:p w:rsidR="00C56ED9" w:rsidRPr="006374B9" w:rsidRDefault="00C56ED9" w:rsidP="00C56ED9">
            <w:pPr>
              <w:bidi w:val="0"/>
            </w:pPr>
            <w:r w:rsidRPr="006374B9">
              <w:t xml:space="preserve">Russian Federation </w:t>
            </w:r>
          </w:p>
        </w:tc>
        <w:tc>
          <w:tcPr>
            <w:tcW w:w="6237" w:type="dxa"/>
            <w:tcBorders>
              <w:top w:val="single" w:sz="24" w:space="0" w:color="auto"/>
              <w:right w:val="single" w:sz="4" w:space="0" w:color="auto"/>
            </w:tcBorders>
          </w:tcPr>
          <w:p w:rsidR="00C56ED9" w:rsidRPr="006374B9" w:rsidRDefault="00C56ED9" w:rsidP="00C56ED9">
            <w:pPr>
              <w:bidi w:val="0"/>
            </w:pPr>
            <w:r w:rsidRPr="006374B9">
              <w:t xml:space="preserve">Mr. Mikhail </w:t>
            </w:r>
            <w:proofErr w:type="spellStart"/>
            <w:r w:rsidRPr="006374B9">
              <w:t>Emelyano</w:t>
            </w:r>
            <w:proofErr w:type="spellEnd"/>
            <w:r w:rsidRPr="006374B9">
              <w:t>, MP</w:t>
            </w:r>
            <w:r w:rsidRPr="006374B9">
              <w:rPr>
                <w:color w:val="000000"/>
              </w:rPr>
              <w:t>(Head of Delegation)</w:t>
            </w:r>
          </w:p>
        </w:tc>
      </w:tr>
      <w:bookmarkEnd w:id="24"/>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bottom w:val="single" w:sz="12" w:space="0" w:color="auto"/>
              <w:right w:val="single" w:sz="4" w:space="0" w:color="auto"/>
            </w:tcBorders>
          </w:tcPr>
          <w:p w:rsidR="00C56ED9" w:rsidRPr="006374B9" w:rsidRDefault="00C56ED9" w:rsidP="00C56ED9">
            <w:pPr>
              <w:bidi w:val="0"/>
            </w:pPr>
            <w:r w:rsidRPr="006374B9">
              <w:t xml:space="preserve">Ms. Ekaterina </w:t>
            </w:r>
            <w:proofErr w:type="spellStart"/>
            <w:r w:rsidRPr="006374B9">
              <w:t>Dmitrieva</w:t>
            </w:r>
            <w:proofErr w:type="spellEnd"/>
            <w:r w:rsidRPr="006374B9">
              <w:t>, Interpreter</w:t>
            </w:r>
          </w:p>
        </w:tc>
      </w:tr>
      <w:tr w:rsidR="00C56ED9" w:rsidRPr="006374B9" w:rsidTr="0009292E">
        <w:trPr>
          <w:trHeight w:val="276"/>
        </w:trPr>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vMerge w:val="restart"/>
            <w:tcBorders>
              <w:top w:val="single" w:sz="12" w:space="0" w:color="auto"/>
              <w:right w:val="single" w:sz="4" w:space="0" w:color="auto"/>
            </w:tcBorders>
          </w:tcPr>
          <w:p w:rsidR="00C56ED9" w:rsidRPr="006374B9" w:rsidRDefault="00C56ED9" w:rsidP="00C56ED9">
            <w:pPr>
              <w:bidi w:val="0"/>
            </w:pPr>
            <w:r w:rsidRPr="006374B9">
              <w:t xml:space="preserve">Mr. Vladimir </w:t>
            </w:r>
            <w:proofErr w:type="spellStart"/>
            <w:r w:rsidRPr="006374B9">
              <w:t>Dashko</w:t>
            </w:r>
            <w:proofErr w:type="spellEnd"/>
            <w:r w:rsidRPr="006374B9">
              <w:t xml:space="preserve">, </w:t>
            </w:r>
            <w:bookmarkStart w:id="25" w:name="OLE_LINK46"/>
            <w:bookmarkStart w:id="26" w:name="OLE_LINK47"/>
            <w:r w:rsidRPr="006374B9">
              <w:t>Interpreter</w:t>
            </w:r>
            <w:bookmarkEnd w:id="25"/>
            <w:bookmarkEnd w:id="26"/>
          </w:p>
        </w:tc>
      </w:tr>
      <w:tr w:rsidR="00C56ED9" w:rsidRPr="006374B9" w:rsidTr="0009292E">
        <w:trPr>
          <w:trHeight w:val="276"/>
        </w:trPr>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vMerge/>
            <w:tcBorders>
              <w:bottom w:val="single" w:sz="24" w:space="0" w:color="auto"/>
              <w:right w:val="single" w:sz="4" w:space="0" w:color="auto"/>
            </w:tcBorders>
          </w:tcPr>
          <w:p w:rsidR="00C56ED9" w:rsidRPr="006374B9" w:rsidRDefault="00C56ED9" w:rsidP="00C56ED9">
            <w:pPr>
              <w:bidi w:val="0"/>
            </w:pPr>
          </w:p>
        </w:tc>
      </w:tr>
      <w:tr w:rsidR="00C56ED9" w:rsidRPr="006374B9" w:rsidTr="0009292E">
        <w:tc>
          <w:tcPr>
            <w:tcW w:w="570" w:type="dxa"/>
            <w:vMerge w:val="restart"/>
            <w:tcBorders>
              <w:top w:val="single" w:sz="18" w:space="0" w:color="auto"/>
            </w:tcBorders>
          </w:tcPr>
          <w:p w:rsidR="00C56ED9" w:rsidRPr="006374B9" w:rsidRDefault="00C56ED9" w:rsidP="00C56ED9">
            <w:pPr>
              <w:bidi w:val="0"/>
            </w:pPr>
            <w:bookmarkStart w:id="27" w:name="_Hlk355078669"/>
            <w:r w:rsidRPr="006374B9">
              <w:t>13</w:t>
            </w:r>
          </w:p>
        </w:tc>
        <w:tc>
          <w:tcPr>
            <w:tcW w:w="2123" w:type="dxa"/>
            <w:vMerge w:val="restart"/>
            <w:tcBorders>
              <w:top w:val="single" w:sz="18" w:space="0" w:color="auto"/>
              <w:right w:val="single" w:sz="18" w:space="0" w:color="auto"/>
            </w:tcBorders>
          </w:tcPr>
          <w:p w:rsidR="00C56ED9" w:rsidRPr="006374B9" w:rsidRDefault="00C56ED9" w:rsidP="00C56ED9">
            <w:pPr>
              <w:bidi w:val="0"/>
            </w:pPr>
            <w:r w:rsidRPr="006374B9">
              <w:t xml:space="preserve">North Korea </w:t>
            </w:r>
          </w:p>
        </w:tc>
        <w:tc>
          <w:tcPr>
            <w:tcW w:w="6237" w:type="dxa"/>
            <w:tcBorders>
              <w:top w:val="single" w:sz="18" w:space="0" w:color="auto"/>
              <w:left w:val="single" w:sz="18" w:space="0" w:color="auto"/>
              <w:bottom w:val="single" w:sz="8" w:space="0" w:color="auto"/>
              <w:right w:val="single" w:sz="4" w:space="0" w:color="auto"/>
            </w:tcBorders>
          </w:tcPr>
          <w:p w:rsidR="00C56ED9" w:rsidRPr="006374B9" w:rsidRDefault="00C56ED9" w:rsidP="00C56ED9">
            <w:pPr>
              <w:bidi w:val="0"/>
            </w:pPr>
            <w:r w:rsidRPr="006374B9">
              <w:t xml:space="preserve">Mr. Jang Chun </w:t>
            </w:r>
            <w:proofErr w:type="spellStart"/>
            <w:r w:rsidRPr="006374B9">
              <w:t>Sik</w:t>
            </w:r>
            <w:proofErr w:type="spellEnd"/>
            <w:r w:rsidRPr="006374B9">
              <w:t xml:space="preserve">, </w:t>
            </w:r>
            <w:bookmarkStart w:id="28" w:name="OLE_LINK64"/>
            <w:bookmarkStart w:id="29" w:name="OLE_LINK65"/>
            <w:bookmarkStart w:id="30" w:name="OLE_LINK66"/>
            <w:bookmarkStart w:id="31" w:name="OLE_LINK67"/>
            <w:proofErr w:type="spellStart"/>
            <w:r w:rsidRPr="006374B9">
              <w:t>Counsellor</w:t>
            </w:r>
            <w:proofErr w:type="spellEnd"/>
            <w:r w:rsidRPr="006374B9">
              <w:t xml:space="preserve"> of Embassy</w:t>
            </w:r>
            <w:bookmarkEnd w:id="28"/>
            <w:bookmarkEnd w:id="29"/>
            <w:r w:rsidRPr="006374B9">
              <w:t xml:space="preserve">/ Tehran  </w:t>
            </w:r>
            <w:bookmarkEnd w:id="30"/>
            <w:bookmarkEnd w:id="31"/>
          </w:p>
        </w:tc>
      </w:tr>
      <w:tr w:rsidR="00C56ED9" w:rsidRPr="006374B9" w:rsidTr="0009292E">
        <w:tc>
          <w:tcPr>
            <w:tcW w:w="570" w:type="dxa"/>
            <w:vMerge/>
            <w:tcBorders>
              <w:bottom w:val="single" w:sz="18" w:space="0" w:color="auto"/>
            </w:tcBorders>
          </w:tcPr>
          <w:p w:rsidR="00C56ED9" w:rsidRPr="006374B9" w:rsidRDefault="00C56ED9" w:rsidP="00C56ED9">
            <w:pPr>
              <w:bidi w:val="0"/>
            </w:pPr>
          </w:p>
        </w:tc>
        <w:tc>
          <w:tcPr>
            <w:tcW w:w="2123" w:type="dxa"/>
            <w:vMerge/>
            <w:tcBorders>
              <w:bottom w:val="single" w:sz="18" w:space="0" w:color="auto"/>
              <w:right w:val="single" w:sz="18" w:space="0" w:color="auto"/>
            </w:tcBorders>
          </w:tcPr>
          <w:p w:rsidR="00C56ED9" w:rsidRPr="006374B9" w:rsidRDefault="00C56ED9" w:rsidP="00C56ED9">
            <w:pPr>
              <w:bidi w:val="0"/>
            </w:pPr>
          </w:p>
        </w:tc>
        <w:tc>
          <w:tcPr>
            <w:tcW w:w="6237" w:type="dxa"/>
            <w:tcBorders>
              <w:top w:val="single" w:sz="8" w:space="0" w:color="auto"/>
              <w:left w:val="single" w:sz="18" w:space="0" w:color="auto"/>
              <w:bottom w:val="single" w:sz="18" w:space="0" w:color="auto"/>
              <w:right w:val="single" w:sz="4" w:space="0" w:color="auto"/>
            </w:tcBorders>
          </w:tcPr>
          <w:p w:rsidR="00C56ED9" w:rsidRPr="006374B9" w:rsidRDefault="00C56ED9" w:rsidP="00C56ED9">
            <w:pPr>
              <w:bidi w:val="0"/>
            </w:pPr>
            <w:r w:rsidRPr="006374B9">
              <w:t xml:space="preserve">Mr. Kim </w:t>
            </w:r>
            <w:proofErr w:type="spellStart"/>
            <w:r w:rsidRPr="006374B9">
              <w:t>Chol</w:t>
            </w:r>
            <w:proofErr w:type="spellEnd"/>
            <w:r w:rsidRPr="006374B9">
              <w:t xml:space="preserve">, </w:t>
            </w:r>
            <w:bookmarkStart w:id="32" w:name="OLE_LINK72"/>
            <w:bookmarkStart w:id="33" w:name="OLE_LINK73"/>
            <w:proofErr w:type="spellStart"/>
            <w:r w:rsidRPr="006374B9">
              <w:t>Counsellor</w:t>
            </w:r>
            <w:proofErr w:type="spellEnd"/>
            <w:r w:rsidRPr="006374B9">
              <w:t xml:space="preserve"> of Embassy/ Tehran  </w:t>
            </w:r>
            <w:bookmarkEnd w:id="32"/>
            <w:bookmarkEnd w:id="33"/>
          </w:p>
        </w:tc>
      </w:tr>
      <w:tr w:rsidR="00C56ED9" w:rsidRPr="006374B9" w:rsidTr="0009292E">
        <w:tc>
          <w:tcPr>
            <w:tcW w:w="570" w:type="dxa"/>
            <w:vMerge w:val="restart"/>
            <w:tcBorders>
              <w:top w:val="single" w:sz="18" w:space="0" w:color="auto"/>
            </w:tcBorders>
          </w:tcPr>
          <w:p w:rsidR="00C56ED9" w:rsidRPr="006374B9" w:rsidRDefault="00C56ED9" w:rsidP="00C56ED9">
            <w:pPr>
              <w:bidi w:val="0"/>
            </w:pPr>
            <w:r w:rsidRPr="006374B9">
              <w:t>14</w:t>
            </w:r>
          </w:p>
        </w:tc>
        <w:tc>
          <w:tcPr>
            <w:tcW w:w="2123" w:type="dxa"/>
            <w:vMerge w:val="restart"/>
            <w:tcBorders>
              <w:top w:val="single" w:sz="18" w:space="0" w:color="auto"/>
              <w:right w:val="single" w:sz="18" w:space="0" w:color="auto"/>
            </w:tcBorders>
          </w:tcPr>
          <w:p w:rsidR="00C56ED9" w:rsidRPr="006374B9" w:rsidRDefault="00C56ED9" w:rsidP="00C56ED9">
            <w:pPr>
              <w:bidi w:val="0"/>
            </w:pPr>
            <w:r w:rsidRPr="006374B9">
              <w:t>China</w:t>
            </w:r>
          </w:p>
          <w:p w:rsidR="00C56ED9" w:rsidRPr="006374B9" w:rsidRDefault="00C56ED9" w:rsidP="00C56ED9">
            <w:pPr>
              <w:bidi w:val="0"/>
            </w:pPr>
          </w:p>
        </w:tc>
        <w:tc>
          <w:tcPr>
            <w:tcW w:w="6237" w:type="dxa"/>
            <w:tcBorders>
              <w:top w:val="single" w:sz="18" w:space="0" w:color="auto"/>
              <w:left w:val="single" w:sz="18" w:space="0" w:color="auto"/>
              <w:bottom w:val="single" w:sz="12" w:space="0" w:color="auto"/>
              <w:right w:val="single" w:sz="4" w:space="0" w:color="auto"/>
            </w:tcBorders>
          </w:tcPr>
          <w:p w:rsidR="00C56ED9" w:rsidRPr="006374B9" w:rsidRDefault="00C56ED9" w:rsidP="00C56ED9">
            <w:pPr>
              <w:bidi w:val="0"/>
            </w:pPr>
            <w:r w:rsidRPr="006374B9">
              <w:t xml:space="preserve">Mr. Wei </w:t>
            </w:r>
            <w:proofErr w:type="spellStart"/>
            <w:r w:rsidRPr="006374B9">
              <w:t>Xu</w:t>
            </w:r>
            <w:proofErr w:type="spellEnd"/>
            <w:r w:rsidRPr="006374B9">
              <w:t xml:space="preserve">, </w:t>
            </w:r>
            <w:proofErr w:type="spellStart"/>
            <w:r w:rsidRPr="006374B9">
              <w:t>Counsellor</w:t>
            </w:r>
            <w:proofErr w:type="spellEnd"/>
            <w:r w:rsidRPr="006374B9">
              <w:t xml:space="preserve"> of </w:t>
            </w:r>
            <w:bookmarkStart w:id="34" w:name="OLE_LINK74"/>
            <w:bookmarkStart w:id="35" w:name="OLE_LINK75"/>
            <w:r w:rsidRPr="006374B9">
              <w:t xml:space="preserve">Embassy/ Tehran  </w:t>
            </w:r>
            <w:bookmarkEnd w:id="34"/>
            <w:bookmarkEnd w:id="35"/>
          </w:p>
        </w:tc>
      </w:tr>
      <w:tr w:rsidR="00C56ED9" w:rsidRPr="006374B9" w:rsidTr="0009292E">
        <w:tc>
          <w:tcPr>
            <w:tcW w:w="570" w:type="dxa"/>
            <w:vMerge/>
            <w:tcBorders>
              <w:bottom w:val="single" w:sz="18" w:space="0" w:color="auto"/>
            </w:tcBorders>
          </w:tcPr>
          <w:p w:rsidR="00C56ED9" w:rsidRPr="006374B9" w:rsidRDefault="00C56ED9" w:rsidP="00C56ED9">
            <w:pPr>
              <w:bidi w:val="0"/>
            </w:pPr>
          </w:p>
        </w:tc>
        <w:tc>
          <w:tcPr>
            <w:tcW w:w="2123" w:type="dxa"/>
            <w:vMerge/>
            <w:tcBorders>
              <w:bottom w:val="single" w:sz="18" w:space="0" w:color="auto"/>
              <w:right w:val="single" w:sz="18" w:space="0" w:color="auto"/>
            </w:tcBorders>
          </w:tcPr>
          <w:p w:rsidR="00C56ED9" w:rsidRPr="006374B9" w:rsidRDefault="00C56ED9" w:rsidP="00C56ED9">
            <w:pPr>
              <w:bidi w:val="0"/>
            </w:pPr>
          </w:p>
        </w:tc>
        <w:tc>
          <w:tcPr>
            <w:tcW w:w="6237" w:type="dxa"/>
            <w:tcBorders>
              <w:top w:val="single" w:sz="12" w:space="0" w:color="auto"/>
              <w:left w:val="single" w:sz="18" w:space="0" w:color="auto"/>
              <w:bottom w:val="single" w:sz="18" w:space="0" w:color="auto"/>
              <w:right w:val="single" w:sz="4" w:space="0" w:color="auto"/>
            </w:tcBorders>
          </w:tcPr>
          <w:p w:rsidR="00C56ED9" w:rsidRPr="006374B9" w:rsidRDefault="00C56ED9" w:rsidP="00C56ED9">
            <w:pPr>
              <w:bidi w:val="0"/>
            </w:pPr>
            <w:r w:rsidRPr="006374B9">
              <w:t xml:space="preserve">Mr. Li </w:t>
            </w:r>
            <w:proofErr w:type="spellStart"/>
            <w:r w:rsidRPr="006374B9">
              <w:t>Xu</w:t>
            </w:r>
            <w:proofErr w:type="spellEnd"/>
            <w:r w:rsidRPr="006374B9">
              <w:t xml:space="preserve">, Third Secretary of Embassy/ Tehran  </w:t>
            </w:r>
          </w:p>
          <w:p w:rsidR="00C56ED9" w:rsidRPr="006374B9" w:rsidRDefault="00C56ED9" w:rsidP="00C56ED9">
            <w:pPr>
              <w:bidi w:val="0"/>
            </w:pPr>
          </w:p>
        </w:tc>
      </w:tr>
      <w:tr w:rsidR="00C56ED9" w:rsidRPr="006374B9" w:rsidTr="0009292E">
        <w:tc>
          <w:tcPr>
            <w:tcW w:w="570" w:type="dxa"/>
            <w:vMerge w:val="restart"/>
            <w:tcBorders>
              <w:top w:val="single" w:sz="18" w:space="0" w:color="auto"/>
            </w:tcBorders>
          </w:tcPr>
          <w:p w:rsidR="00C56ED9" w:rsidRPr="006374B9" w:rsidRDefault="00C56ED9" w:rsidP="00C56ED9">
            <w:pPr>
              <w:bidi w:val="0"/>
            </w:pPr>
            <w:bookmarkStart w:id="36" w:name="_Hlk355429398"/>
            <w:r w:rsidRPr="006374B9">
              <w:t>15</w:t>
            </w:r>
          </w:p>
        </w:tc>
        <w:tc>
          <w:tcPr>
            <w:tcW w:w="2123" w:type="dxa"/>
            <w:vMerge w:val="restart"/>
            <w:tcBorders>
              <w:top w:val="single" w:sz="18" w:space="0" w:color="auto"/>
            </w:tcBorders>
          </w:tcPr>
          <w:p w:rsidR="00C56ED9" w:rsidRPr="006374B9" w:rsidRDefault="00C56ED9" w:rsidP="00C56ED9">
            <w:pPr>
              <w:bidi w:val="0"/>
            </w:pPr>
            <w:r w:rsidRPr="006374B9">
              <w:t>Iraq</w:t>
            </w:r>
          </w:p>
        </w:tc>
        <w:tc>
          <w:tcPr>
            <w:tcW w:w="6237" w:type="dxa"/>
            <w:tcBorders>
              <w:top w:val="single" w:sz="18" w:space="0" w:color="auto"/>
              <w:bottom w:val="single" w:sz="12" w:space="0" w:color="auto"/>
              <w:right w:val="single" w:sz="4" w:space="0" w:color="auto"/>
            </w:tcBorders>
          </w:tcPr>
          <w:p w:rsidR="00C56ED9" w:rsidRPr="006374B9" w:rsidRDefault="00C56ED9" w:rsidP="00C56ED9">
            <w:pPr>
              <w:bidi w:val="0"/>
            </w:pPr>
            <w:r w:rsidRPr="006374B9">
              <w:t xml:space="preserve">Dr. </w:t>
            </w:r>
            <w:proofErr w:type="spellStart"/>
            <w:r w:rsidRPr="006374B9">
              <w:t>Qassi</w:t>
            </w:r>
            <w:proofErr w:type="spellEnd"/>
            <w:r w:rsidRPr="006374B9">
              <w:t xml:space="preserve"> Al- </w:t>
            </w:r>
            <w:proofErr w:type="spellStart"/>
            <w:r w:rsidRPr="006374B9">
              <w:t>Sohail</w:t>
            </w:r>
            <w:proofErr w:type="spellEnd"/>
            <w:r w:rsidRPr="006374B9">
              <w:t>, 1</w:t>
            </w:r>
            <w:r w:rsidRPr="006374B9">
              <w:rPr>
                <w:vertAlign w:val="superscript"/>
              </w:rPr>
              <w:t>st</w:t>
            </w:r>
            <w:r w:rsidRPr="006374B9">
              <w:t xml:space="preserve"> Deputy Speaker </w:t>
            </w:r>
          </w:p>
        </w:tc>
      </w:tr>
      <w:bookmarkEnd w:id="36"/>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12" w:space="0" w:color="auto"/>
              <w:bottom w:val="single" w:sz="12" w:space="0" w:color="auto"/>
              <w:right w:val="single" w:sz="4" w:space="0" w:color="auto"/>
            </w:tcBorders>
          </w:tcPr>
          <w:p w:rsidR="00C56ED9" w:rsidRPr="006374B9" w:rsidRDefault="00C56ED9" w:rsidP="00C56ED9">
            <w:pPr>
              <w:bidi w:val="0"/>
            </w:pPr>
            <w:r w:rsidRPr="006374B9">
              <w:t xml:space="preserve">Mr. </w:t>
            </w:r>
            <w:proofErr w:type="spellStart"/>
            <w:r w:rsidRPr="006374B9">
              <w:t>Yassin</w:t>
            </w:r>
            <w:proofErr w:type="spellEnd"/>
            <w:r w:rsidRPr="006374B9">
              <w:t xml:space="preserve"> </w:t>
            </w:r>
            <w:proofErr w:type="spellStart"/>
            <w:r w:rsidRPr="006374B9">
              <w:t>majid</w:t>
            </w:r>
            <w:proofErr w:type="spellEnd"/>
            <w:r w:rsidRPr="006374B9">
              <w:t xml:space="preserve"> </w:t>
            </w:r>
            <w:proofErr w:type="spellStart"/>
            <w:r w:rsidRPr="006374B9">
              <w:t>Tahir,MP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12" w:space="0" w:color="auto"/>
              <w:bottom w:val="single" w:sz="8" w:space="0" w:color="auto"/>
              <w:right w:val="single" w:sz="4" w:space="0" w:color="auto"/>
            </w:tcBorders>
          </w:tcPr>
          <w:p w:rsidR="00C56ED9" w:rsidRPr="006374B9" w:rsidRDefault="00C56ED9" w:rsidP="00C56ED9">
            <w:pPr>
              <w:bidi w:val="0"/>
            </w:pPr>
            <w:r w:rsidRPr="006374B9">
              <w:t xml:space="preserve">Mr. </w:t>
            </w:r>
            <w:proofErr w:type="spellStart"/>
            <w:r w:rsidRPr="006374B9">
              <w:t>Ammar</w:t>
            </w:r>
            <w:proofErr w:type="spellEnd"/>
            <w:r w:rsidRPr="006374B9">
              <w:t xml:space="preserve"> </w:t>
            </w:r>
            <w:proofErr w:type="spellStart"/>
            <w:r w:rsidRPr="006374B9">
              <w:t>Toemeh,MP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8" w:space="0" w:color="auto"/>
              <w:bottom w:val="single" w:sz="12" w:space="0" w:color="auto"/>
              <w:right w:val="single" w:sz="2" w:space="0" w:color="auto"/>
            </w:tcBorders>
          </w:tcPr>
          <w:p w:rsidR="00C56ED9" w:rsidRPr="006374B9" w:rsidRDefault="00C56ED9" w:rsidP="00C56ED9">
            <w:pPr>
              <w:bidi w:val="0"/>
            </w:pPr>
            <w:r w:rsidRPr="006374B9">
              <w:t xml:space="preserve">Mr. </w:t>
            </w:r>
            <w:proofErr w:type="spellStart"/>
            <w:r w:rsidRPr="006374B9">
              <w:t>Arkan</w:t>
            </w:r>
            <w:proofErr w:type="spellEnd"/>
            <w:r w:rsidRPr="006374B9">
              <w:t xml:space="preserve"> </w:t>
            </w:r>
            <w:proofErr w:type="spellStart"/>
            <w:r w:rsidRPr="006374B9">
              <w:t>Zibari,MP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8" w:space="0" w:color="auto"/>
              <w:bottom w:val="single" w:sz="12" w:space="0" w:color="auto"/>
              <w:right w:val="single" w:sz="2" w:space="0" w:color="auto"/>
            </w:tcBorders>
          </w:tcPr>
          <w:p w:rsidR="00C56ED9" w:rsidRPr="006374B9" w:rsidRDefault="00C56ED9" w:rsidP="00C56ED9">
            <w:pPr>
              <w:bidi w:val="0"/>
            </w:pPr>
            <w:r w:rsidRPr="006374B9">
              <w:t xml:space="preserve">Mrs. </w:t>
            </w:r>
            <w:proofErr w:type="spellStart"/>
            <w:r w:rsidRPr="006374B9">
              <w:t>Alla</w:t>
            </w:r>
            <w:proofErr w:type="spellEnd"/>
            <w:r w:rsidRPr="006374B9">
              <w:t xml:space="preserve"> </w:t>
            </w:r>
            <w:proofErr w:type="spellStart"/>
            <w:r w:rsidRPr="006374B9">
              <w:t>Talebani,MP</w:t>
            </w:r>
            <w:proofErr w:type="spellEnd"/>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12" w:space="0" w:color="auto"/>
              <w:bottom w:val="single" w:sz="12" w:space="0" w:color="auto"/>
              <w:right w:val="single" w:sz="2" w:space="0" w:color="auto"/>
            </w:tcBorders>
          </w:tcPr>
          <w:p w:rsidR="00C56ED9" w:rsidRPr="006374B9" w:rsidRDefault="00C56ED9" w:rsidP="00C56ED9">
            <w:pPr>
              <w:bidi w:val="0"/>
            </w:pPr>
            <w:r w:rsidRPr="006374B9">
              <w:t xml:space="preserve">Mr. </w:t>
            </w:r>
            <w:proofErr w:type="spellStart"/>
            <w:r w:rsidRPr="006374B9">
              <w:t>Kazim</w:t>
            </w:r>
            <w:proofErr w:type="spellEnd"/>
            <w:r w:rsidRPr="006374B9">
              <w:t xml:space="preserve"> </w:t>
            </w:r>
            <w:proofErr w:type="spellStart"/>
            <w:r w:rsidRPr="006374B9">
              <w:t>Ataullah</w:t>
            </w:r>
            <w:proofErr w:type="spellEnd"/>
            <w:r w:rsidRPr="006374B9">
              <w:t xml:space="preserve"> </w:t>
            </w:r>
            <w:proofErr w:type="spellStart"/>
            <w:r w:rsidRPr="006374B9">
              <w:t>Fatar</w:t>
            </w:r>
            <w:proofErr w:type="spellEnd"/>
            <w:r w:rsidRPr="006374B9">
              <w:t xml:space="preserve">, </w:t>
            </w:r>
            <w:bookmarkStart w:id="37" w:name="OLE_LINK12"/>
            <w:bookmarkStart w:id="38" w:name="OLE_LINK13"/>
            <w:r w:rsidRPr="006374B9">
              <w:t>Secretary</w:t>
            </w:r>
            <w:bookmarkEnd w:id="37"/>
            <w:bookmarkEnd w:id="38"/>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12" w:space="0" w:color="auto"/>
              <w:bottom w:val="single" w:sz="2" w:space="0" w:color="auto"/>
              <w:right w:val="single" w:sz="4" w:space="0" w:color="auto"/>
            </w:tcBorders>
          </w:tcPr>
          <w:p w:rsidR="00C56ED9" w:rsidRPr="006374B9" w:rsidRDefault="00C56ED9" w:rsidP="00C56ED9">
            <w:pPr>
              <w:bidi w:val="0"/>
            </w:pPr>
            <w:r w:rsidRPr="006374B9">
              <w:t xml:space="preserve">Mr. Ahmad </w:t>
            </w:r>
            <w:proofErr w:type="spellStart"/>
            <w:r w:rsidRPr="006374B9">
              <w:t>Qased</w:t>
            </w:r>
            <w:proofErr w:type="spellEnd"/>
            <w:r w:rsidRPr="006374B9">
              <w:t xml:space="preserve"> </w:t>
            </w:r>
            <w:proofErr w:type="spellStart"/>
            <w:r w:rsidRPr="006374B9">
              <w:t>Kazim</w:t>
            </w:r>
            <w:proofErr w:type="spellEnd"/>
            <w:r w:rsidRPr="006374B9">
              <w:t>, Secretary</w:t>
            </w:r>
          </w:p>
        </w:tc>
      </w:tr>
      <w:tr w:rsidR="00C56ED9" w:rsidRPr="006374B9" w:rsidTr="0009292E">
        <w:tc>
          <w:tcPr>
            <w:tcW w:w="570" w:type="dxa"/>
            <w:vMerge/>
          </w:tcPr>
          <w:p w:rsidR="00C56ED9" w:rsidRPr="006374B9" w:rsidRDefault="00C56ED9" w:rsidP="00C56ED9">
            <w:pPr>
              <w:bidi w:val="0"/>
            </w:pPr>
          </w:p>
        </w:tc>
        <w:tc>
          <w:tcPr>
            <w:tcW w:w="2123" w:type="dxa"/>
            <w:vMerge/>
          </w:tcPr>
          <w:p w:rsidR="00C56ED9" w:rsidRPr="006374B9" w:rsidRDefault="00C56ED9" w:rsidP="00C56ED9">
            <w:pPr>
              <w:bidi w:val="0"/>
            </w:pPr>
          </w:p>
        </w:tc>
        <w:tc>
          <w:tcPr>
            <w:tcW w:w="6237" w:type="dxa"/>
            <w:tcBorders>
              <w:top w:val="single" w:sz="2" w:space="0" w:color="auto"/>
              <w:bottom w:val="single" w:sz="4" w:space="0" w:color="auto"/>
              <w:right w:val="single" w:sz="4" w:space="0" w:color="auto"/>
            </w:tcBorders>
          </w:tcPr>
          <w:p w:rsidR="00C56ED9" w:rsidRPr="006374B9" w:rsidRDefault="00C56ED9" w:rsidP="00C56ED9">
            <w:pPr>
              <w:bidi w:val="0"/>
            </w:pPr>
            <w:r w:rsidRPr="006374B9">
              <w:t xml:space="preserve">Mr. </w:t>
            </w:r>
            <w:proofErr w:type="spellStart"/>
            <w:r w:rsidRPr="006374B9">
              <w:t>Baqer</w:t>
            </w:r>
            <w:proofErr w:type="spellEnd"/>
            <w:r w:rsidRPr="006374B9">
              <w:t xml:space="preserve"> </w:t>
            </w:r>
            <w:proofErr w:type="spellStart"/>
            <w:r w:rsidRPr="006374B9">
              <w:t>Roomi</w:t>
            </w:r>
            <w:proofErr w:type="spellEnd"/>
            <w:r w:rsidRPr="006374B9">
              <w:t>, Secretary</w:t>
            </w:r>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top w:val="single" w:sz="4" w:space="0" w:color="auto"/>
              <w:bottom w:val="single" w:sz="24" w:space="0" w:color="auto"/>
              <w:right w:val="single" w:sz="4" w:space="0" w:color="auto"/>
            </w:tcBorders>
          </w:tcPr>
          <w:p w:rsidR="00C56ED9" w:rsidRPr="006374B9" w:rsidRDefault="00C56ED9" w:rsidP="00C56ED9">
            <w:pPr>
              <w:bidi w:val="0"/>
            </w:pPr>
            <w:r w:rsidRPr="006374B9">
              <w:t xml:space="preserve">Mr. Mustafa </w:t>
            </w:r>
            <w:proofErr w:type="spellStart"/>
            <w:r w:rsidRPr="006374B9">
              <w:t>fazel</w:t>
            </w:r>
            <w:proofErr w:type="spellEnd"/>
            <w:r w:rsidRPr="006374B9">
              <w:t xml:space="preserve"> </w:t>
            </w:r>
            <w:proofErr w:type="spellStart"/>
            <w:r w:rsidRPr="006374B9">
              <w:t>Abbas</w:t>
            </w:r>
            <w:proofErr w:type="spellEnd"/>
            <w:r w:rsidRPr="006374B9">
              <w:t>, Public relation</w:t>
            </w:r>
          </w:p>
        </w:tc>
      </w:tr>
      <w:tr w:rsidR="00C56ED9" w:rsidRPr="006374B9" w:rsidTr="0009292E">
        <w:tc>
          <w:tcPr>
            <w:tcW w:w="570" w:type="dxa"/>
            <w:vMerge w:val="restart"/>
          </w:tcPr>
          <w:p w:rsidR="00C56ED9" w:rsidRPr="006374B9" w:rsidRDefault="00C56ED9" w:rsidP="00C56ED9">
            <w:pPr>
              <w:bidi w:val="0"/>
            </w:pPr>
            <w:r w:rsidRPr="006374B9">
              <w:t>16</w:t>
            </w:r>
          </w:p>
        </w:tc>
        <w:tc>
          <w:tcPr>
            <w:tcW w:w="2123" w:type="dxa"/>
            <w:vMerge w:val="restart"/>
          </w:tcPr>
          <w:p w:rsidR="00C56ED9" w:rsidRPr="006374B9" w:rsidRDefault="00C56ED9" w:rsidP="00C56ED9">
            <w:pPr>
              <w:bidi w:val="0"/>
            </w:pPr>
            <w:r w:rsidRPr="006374B9">
              <w:t xml:space="preserve">Palestine </w:t>
            </w:r>
          </w:p>
        </w:tc>
        <w:tc>
          <w:tcPr>
            <w:tcW w:w="6237" w:type="dxa"/>
            <w:tcBorders>
              <w:top w:val="single" w:sz="24" w:space="0" w:color="auto"/>
              <w:bottom w:val="single" w:sz="2" w:space="0" w:color="auto"/>
              <w:right w:val="single" w:sz="4" w:space="0" w:color="auto"/>
            </w:tcBorders>
          </w:tcPr>
          <w:p w:rsidR="00C56ED9" w:rsidRPr="006374B9" w:rsidRDefault="00C56ED9" w:rsidP="00C56ED9">
            <w:pPr>
              <w:bidi w:val="0"/>
            </w:pPr>
            <w:r w:rsidRPr="006374B9">
              <w:t xml:space="preserve">Mr. </w:t>
            </w:r>
            <w:proofErr w:type="spellStart"/>
            <w:r w:rsidRPr="006374B9">
              <w:t>Zohair</w:t>
            </w:r>
            <w:proofErr w:type="spellEnd"/>
            <w:r w:rsidRPr="006374B9">
              <w:t xml:space="preserve">  </w:t>
            </w:r>
            <w:proofErr w:type="spellStart"/>
            <w:r w:rsidRPr="006374B9">
              <w:t>Sandoqa,MP</w:t>
            </w:r>
            <w:proofErr w:type="spellEnd"/>
          </w:p>
        </w:tc>
      </w:tr>
      <w:tr w:rsidR="00C56ED9" w:rsidRPr="006374B9" w:rsidTr="0009292E">
        <w:tc>
          <w:tcPr>
            <w:tcW w:w="570" w:type="dxa"/>
            <w:vMerge/>
            <w:tcBorders>
              <w:bottom w:val="single" w:sz="24" w:space="0" w:color="auto"/>
            </w:tcBorders>
          </w:tcPr>
          <w:p w:rsidR="00C56ED9" w:rsidRPr="006374B9" w:rsidRDefault="00C56ED9" w:rsidP="00C56ED9">
            <w:pPr>
              <w:bidi w:val="0"/>
            </w:pPr>
          </w:p>
        </w:tc>
        <w:tc>
          <w:tcPr>
            <w:tcW w:w="2123" w:type="dxa"/>
            <w:vMerge/>
            <w:tcBorders>
              <w:bottom w:val="single" w:sz="24" w:space="0" w:color="auto"/>
            </w:tcBorders>
          </w:tcPr>
          <w:p w:rsidR="00C56ED9" w:rsidRPr="006374B9" w:rsidRDefault="00C56ED9" w:rsidP="00C56ED9">
            <w:pPr>
              <w:bidi w:val="0"/>
            </w:pPr>
          </w:p>
        </w:tc>
        <w:tc>
          <w:tcPr>
            <w:tcW w:w="6237" w:type="dxa"/>
            <w:tcBorders>
              <w:top w:val="single" w:sz="2" w:space="0" w:color="auto"/>
              <w:bottom w:val="single" w:sz="24" w:space="0" w:color="auto"/>
              <w:right w:val="single" w:sz="4" w:space="0" w:color="auto"/>
            </w:tcBorders>
          </w:tcPr>
          <w:p w:rsidR="00C56ED9" w:rsidRPr="006374B9" w:rsidRDefault="00C56ED9" w:rsidP="00C56ED9">
            <w:pPr>
              <w:bidi w:val="0"/>
            </w:pPr>
            <w:r w:rsidRPr="006374B9">
              <w:t xml:space="preserve">Mr. </w:t>
            </w:r>
            <w:proofErr w:type="spellStart"/>
            <w:r w:rsidRPr="006374B9">
              <w:t>Bashar</w:t>
            </w:r>
            <w:proofErr w:type="spellEnd"/>
            <w:r w:rsidRPr="006374B9">
              <w:t xml:space="preserve"> </w:t>
            </w:r>
            <w:proofErr w:type="spellStart"/>
            <w:r w:rsidRPr="006374B9">
              <w:t>Avad</w:t>
            </w:r>
            <w:proofErr w:type="spellEnd"/>
            <w:r w:rsidRPr="006374B9">
              <w:t xml:space="preserve">, Charge </w:t>
            </w:r>
            <w:proofErr w:type="spellStart"/>
            <w:r w:rsidRPr="006374B9">
              <w:t>d’affair</w:t>
            </w:r>
            <w:proofErr w:type="spellEnd"/>
            <w:r w:rsidRPr="006374B9">
              <w:t xml:space="preserve"> </w:t>
            </w:r>
          </w:p>
        </w:tc>
      </w:tr>
      <w:tr w:rsidR="00C56ED9" w:rsidRPr="006374B9" w:rsidTr="0009292E">
        <w:tc>
          <w:tcPr>
            <w:tcW w:w="570" w:type="dxa"/>
            <w:tcBorders>
              <w:top w:val="single" w:sz="24" w:space="0" w:color="auto"/>
              <w:bottom w:val="nil"/>
            </w:tcBorders>
          </w:tcPr>
          <w:p w:rsidR="00C56ED9" w:rsidRPr="006374B9" w:rsidRDefault="00C56ED9" w:rsidP="00C56ED9">
            <w:pPr>
              <w:bidi w:val="0"/>
            </w:pPr>
            <w:r>
              <w:t>17</w:t>
            </w:r>
          </w:p>
        </w:tc>
        <w:tc>
          <w:tcPr>
            <w:tcW w:w="2123" w:type="dxa"/>
            <w:tcBorders>
              <w:top w:val="single" w:sz="24" w:space="0" w:color="auto"/>
              <w:bottom w:val="nil"/>
            </w:tcBorders>
          </w:tcPr>
          <w:p w:rsidR="00C56ED9" w:rsidRPr="006374B9" w:rsidRDefault="00C56ED9" w:rsidP="00C56ED9">
            <w:pPr>
              <w:bidi w:val="0"/>
            </w:pPr>
            <w:r w:rsidRPr="00251AB7">
              <w:t>APA Secretariat</w:t>
            </w:r>
          </w:p>
        </w:tc>
        <w:tc>
          <w:tcPr>
            <w:tcW w:w="6237" w:type="dxa"/>
            <w:tcBorders>
              <w:top w:val="single" w:sz="24" w:space="0" w:color="auto"/>
              <w:bottom w:val="single" w:sz="4" w:space="0" w:color="000000"/>
              <w:right w:val="single" w:sz="4" w:space="0" w:color="auto"/>
            </w:tcBorders>
          </w:tcPr>
          <w:p w:rsidR="00C56ED9" w:rsidRPr="002129DC" w:rsidRDefault="00C56ED9" w:rsidP="00C56ED9">
            <w:pPr>
              <w:tabs>
                <w:tab w:val="center" w:pos="4680"/>
                <w:tab w:val="right" w:pos="9360"/>
              </w:tabs>
              <w:bidi w:val="0"/>
            </w:pPr>
            <w:r w:rsidRPr="002129DC">
              <w:t xml:space="preserve">Mr. M.H. </w:t>
            </w:r>
            <w:proofErr w:type="spellStart"/>
            <w:r w:rsidRPr="002129DC">
              <w:t>Nejad</w:t>
            </w:r>
            <w:proofErr w:type="spellEnd"/>
            <w:r w:rsidRPr="002129DC">
              <w:t xml:space="preserve"> </w:t>
            </w:r>
            <w:proofErr w:type="spellStart"/>
            <w:r w:rsidRPr="002129DC">
              <w:t>Hosseinian</w:t>
            </w:r>
            <w:proofErr w:type="spellEnd"/>
            <w:r w:rsidRPr="002129DC">
              <w:t xml:space="preserve">  (Secretary- General)</w:t>
            </w:r>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rsidRPr="002129DC">
              <w:t xml:space="preserve">Mr. G.A. Khoshroo - </w:t>
            </w:r>
            <w:r>
              <w:t>(</w:t>
            </w:r>
            <w:r w:rsidRPr="002129DC">
              <w:t>Assistant Secretary-General</w:t>
            </w:r>
            <w:r>
              <w:t>)</w:t>
            </w:r>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rsidRPr="002129DC">
              <w:t xml:space="preserve">Mr. A.H. Zamaninia </w:t>
            </w:r>
            <w:bookmarkStart w:id="39" w:name="OLE_LINK11"/>
            <w:bookmarkStart w:id="40" w:name="OLE_LINK16"/>
            <w:r w:rsidRPr="002129DC">
              <w:t xml:space="preserve">- </w:t>
            </w:r>
            <w:r>
              <w:t>(</w:t>
            </w:r>
            <w:r w:rsidRPr="002129DC">
              <w:t>Assistant Secretary-General</w:t>
            </w:r>
            <w:r>
              <w:t>)</w:t>
            </w:r>
            <w:bookmarkEnd w:id="39"/>
            <w:bookmarkEnd w:id="40"/>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t xml:space="preserve">Mr. A. Khorram - (Assistant </w:t>
            </w:r>
            <w:bookmarkStart w:id="41" w:name="OLE_LINK4"/>
            <w:bookmarkStart w:id="42" w:name="OLE_LINK3"/>
            <w:r>
              <w:t>Secretary-General</w:t>
            </w:r>
            <w:bookmarkEnd w:id="41"/>
            <w:bookmarkEnd w:id="42"/>
            <w:r>
              <w:t>)</w:t>
            </w:r>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t xml:space="preserve">Mr. M. </w:t>
            </w:r>
            <w:proofErr w:type="spellStart"/>
            <w:r>
              <w:t>Takht</w:t>
            </w:r>
            <w:proofErr w:type="spellEnd"/>
            <w:r>
              <w:t xml:space="preserve"> Ravanchi - (Assistant Secretary-General)</w:t>
            </w:r>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t>Mr. A.A. Farazi - (Assistant Secretary-General)</w:t>
            </w:r>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t>Mr. B. Moshirvaziri - (Assistant Secretary-General)</w:t>
            </w:r>
          </w:p>
        </w:tc>
      </w:tr>
      <w:tr w:rsidR="00C56ED9" w:rsidRPr="006374B9" w:rsidTr="0009292E">
        <w:tc>
          <w:tcPr>
            <w:tcW w:w="570" w:type="dxa"/>
            <w:tcBorders>
              <w:top w:val="nil"/>
              <w:bottom w:val="nil"/>
            </w:tcBorders>
          </w:tcPr>
          <w:p w:rsidR="00C56ED9" w:rsidRDefault="00C56ED9" w:rsidP="00C56ED9">
            <w:pPr>
              <w:bidi w:val="0"/>
            </w:pPr>
          </w:p>
        </w:tc>
        <w:tc>
          <w:tcPr>
            <w:tcW w:w="2123" w:type="dxa"/>
            <w:tcBorders>
              <w:top w:val="nil"/>
              <w:bottom w:val="nil"/>
            </w:tcBorders>
          </w:tcPr>
          <w:p w:rsidR="00C56ED9" w:rsidRPr="006374B9" w:rsidRDefault="00C56ED9" w:rsidP="00C56ED9">
            <w:pPr>
              <w:bidi w:val="0"/>
            </w:pPr>
          </w:p>
        </w:tc>
        <w:tc>
          <w:tcPr>
            <w:tcW w:w="6237" w:type="dxa"/>
            <w:tcBorders>
              <w:top w:val="single" w:sz="4" w:space="0" w:color="000000"/>
              <w:bottom w:val="single" w:sz="4" w:space="0" w:color="000000"/>
              <w:right w:val="single" w:sz="4" w:space="0" w:color="auto"/>
            </w:tcBorders>
          </w:tcPr>
          <w:p w:rsidR="00C56ED9" w:rsidRPr="002129DC" w:rsidRDefault="00C56ED9" w:rsidP="00C56ED9">
            <w:pPr>
              <w:tabs>
                <w:tab w:val="center" w:pos="4680"/>
                <w:tab w:val="right" w:pos="9360"/>
              </w:tabs>
              <w:bidi w:val="0"/>
            </w:pPr>
            <w:r w:rsidRPr="002129DC">
              <w:t xml:space="preserve">Mr. S. Sohrabinia </w:t>
            </w:r>
            <w:r>
              <w:t>- (</w:t>
            </w:r>
            <w:bookmarkStart w:id="43" w:name="OLE_LINK7"/>
            <w:bookmarkStart w:id="44" w:name="OLE_LINK8"/>
            <w:r>
              <w:t xml:space="preserve">Head of </w:t>
            </w:r>
            <w:bookmarkEnd w:id="43"/>
            <w:bookmarkEnd w:id="44"/>
            <w:r>
              <w:t>IT Division)</w:t>
            </w:r>
          </w:p>
        </w:tc>
      </w:tr>
      <w:tr w:rsidR="00C56ED9" w:rsidRPr="006374B9" w:rsidTr="0009292E">
        <w:tc>
          <w:tcPr>
            <w:tcW w:w="570" w:type="dxa"/>
            <w:tcBorders>
              <w:top w:val="nil"/>
              <w:bottom w:val="single" w:sz="24" w:space="0" w:color="auto"/>
            </w:tcBorders>
          </w:tcPr>
          <w:p w:rsidR="00C56ED9" w:rsidRDefault="00C56ED9" w:rsidP="00C56ED9">
            <w:pPr>
              <w:bidi w:val="0"/>
            </w:pPr>
          </w:p>
        </w:tc>
        <w:tc>
          <w:tcPr>
            <w:tcW w:w="2123" w:type="dxa"/>
            <w:tcBorders>
              <w:top w:val="nil"/>
              <w:bottom w:val="single" w:sz="24" w:space="0" w:color="auto"/>
            </w:tcBorders>
          </w:tcPr>
          <w:p w:rsidR="00C56ED9" w:rsidRPr="006374B9" w:rsidRDefault="00C56ED9" w:rsidP="00C56ED9">
            <w:pPr>
              <w:bidi w:val="0"/>
            </w:pPr>
          </w:p>
        </w:tc>
        <w:tc>
          <w:tcPr>
            <w:tcW w:w="6237" w:type="dxa"/>
            <w:tcBorders>
              <w:top w:val="single" w:sz="4" w:space="0" w:color="000000"/>
              <w:bottom w:val="single" w:sz="24" w:space="0" w:color="auto"/>
              <w:right w:val="single" w:sz="4" w:space="0" w:color="auto"/>
            </w:tcBorders>
          </w:tcPr>
          <w:p w:rsidR="00C56ED9" w:rsidRPr="002129DC" w:rsidRDefault="00C56ED9" w:rsidP="00C56ED9">
            <w:pPr>
              <w:tabs>
                <w:tab w:val="center" w:pos="4680"/>
                <w:tab w:val="right" w:pos="9360"/>
              </w:tabs>
              <w:bidi w:val="0"/>
            </w:pPr>
            <w:r w:rsidRPr="002129DC">
              <w:t xml:space="preserve">Mr. S. </w:t>
            </w:r>
            <w:proofErr w:type="spellStart"/>
            <w:r w:rsidRPr="002129DC">
              <w:t>Abdol</w:t>
            </w:r>
            <w:r>
              <w:t>l</w:t>
            </w:r>
            <w:r w:rsidRPr="002129DC">
              <w:t>ahi</w:t>
            </w:r>
            <w:proofErr w:type="spellEnd"/>
            <w:r w:rsidRPr="002129DC">
              <w:t xml:space="preserve"> </w:t>
            </w:r>
            <w:r>
              <w:t>- (Head of Administration)</w:t>
            </w:r>
          </w:p>
        </w:tc>
      </w:tr>
      <w:bookmarkEnd w:id="27"/>
    </w:tbl>
    <w:p w:rsidR="00C56ED9" w:rsidRPr="006374B9" w:rsidRDefault="00C56ED9" w:rsidP="00C56ED9">
      <w:pPr>
        <w:bidi w:val="0"/>
      </w:pPr>
    </w:p>
    <w:p w:rsidR="00C56ED9" w:rsidRDefault="00C56ED9" w:rsidP="00C56ED9">
      <w:pPr>
        <w:bidi w:val="0"/>
      </w:pPr>
    </w:p>
    <w:p w:rsidR="00C56ED9" w:rsidRDefault="00C56ED9" w:rsidP="00C56ED9">
      <w:pPr>
        <w:bidi w:val="0"/>
      </w:pPr>
    </w:p>
    <w:p w:rsidR="00C56ED9" w:rsidRPr="00B553FB" w:rsidRDefault="00C56ED9" w:rsidP="00C56ED9">
      <w:pPr>
        <w:bidi w:val="0"/>
      </w:pPr>
    </w:p>
    <w:p w:rsidR="00C56ED9" w:rsidRPr="00F3269E" w:rsidRDefault="00C56ED9" w:rsidP="00C56ED9">
      <w:pPr>
        <w:bidi w:val="0"/>
        <w:rPr>
          <w:rFonts w:hint="cs"/>
          <w:rtl/>
          <w:lang w:bidi="fa-IR"/>
        </w:rPr>
      </w:pPr>
    </w:p>
    <w:p w:rsidR="00C56ED9" w:rsidRPr="00F3269E" w:rsidRDefault="00C56ED9" w:rsidP="00C56ED9">
      <w:pPr>
        <w:bidi w:val="0"/>
        <w:rPr>
          <w:rFonts w:hint="cs"/>
          <w:rtl/>
          <w:lang w:bidi="fa-IR"/>
        </w:rPr>
      </w:pPr>
    </w:p>
    <w:p w:rsidR="00F17FA2" w:rsidRDefault="00F17FA2" w:rsidP="00C56ED9">
      <w:pPr>
        <w:bidi w:val="0"/>
      </w:pPr>
    </w:p>
    <w:sectPr w:rsidR="00F17FA2" w:rsidSect="00DF5AEA">
      <w:footerReference w:type="default" r:id="rId6"/>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EA" w:rsidRDefault="00C56ED9" w:rsidP="00DF5AEA">
    <w:pPr>
      <w:pStyle w:val="Footer"/>
      <w:bidi w:val="0"/>
      <w:jc w:val="center"/>
    </w:pPr>
    <w:r>
      <w:fldChar w:fldCharType="begin"/>
    </w:r>
    <w:r>
      <w:instrText xml:space="preserve"> PAGE   \* MERGEFORMAT </w:instrText>
    </w:r>
    <w:r>
      <w:fldChar w:fldCharType="separate"/>
    </w:r>
    <w:r>
      <w:rPr>
        <w:noProof/>
      </w:rPr>
      <w:t>1</w:t>
    </w:r>
    <w:r>
      <w:fldChar w:fldCharType="end"/>
    </w:r>
  </w:p>
  <w:p w:rsidR="00DF5AEA" w:rsidRDefault="00C56ED9" w:rsidP="00DF5AEA">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0FA2"/>
    <w:multiLevelType w:val="hybridMultilevel"/>
    <w:tmpl w:val="BA8AE660"/>
    <w:lvl w:ilvl="0" w:tplc="EDD0FD02">
      <w:start w:val="8"/>
      <w:numFmt w:val="bullet"/>
      <w:lvlText w:val="-"/>
      <w:lvlJc w:val="left"/>
      <w:pPr>
        <w:ind w:left="1080" w:hanging="360"/>
      </w:pPr>
      <w:rPr>
        <w:rFonts w:ascii="Calibri" w:eastAsia="Calibri" w:hAnsi="Calibri"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56ED9"/>
    <w:rsid w:val="000015AB"/>
    <w:rsid w:val="00003A02"/>
    <w:rsid w:val="0000707F"/>
    <w:rsid w:val="000101DC"/>
    <w:rsid w:val="00011929"/>
    <w:rsid w:val="00011937"/>
    <w:rsid w:val="00013AC9"/>
    <w:rsid w:val="00014C5B"/>
    <w:rsid w:val="00015E8B"/>
    <w:rsid w:val="00020BD8"/>
    <w:rsid w:val="00023571"/>
    <w:rsid w:val="00024E0E"/>
    <w:rsid w:val="00031C88"/>
    <w:rsid w:val="00032FA2"/>
    <w:rsid w:val="00037656"/>
    <w:rsid w:val="0004280F"/>
    <w:rsid w:val="00042B16"/>
    <w:rsid w:val="000453BC"/>
    <w:rsid w:val="00045EB4"/>
    <w:rsid w:val="00047DE7"/>
    <w:rsid w:val="00050801"/>
    <w:rsid w:val="00050896"/>
    <w:rsid w:val="000526AC"/>
    <w:rsid w:val="00052969"/>
    <w:rsid w:val="000558CD"/>
    <w:rsid w:val="00055B8F"/>
    <w:rsid w:val="00057432"/>
    <w:rsid w:val="00057983"/>
    <w:rsid w:val="00062611"/>
    <w:rsid w:val="000641D3"/>
    <w:rsid w:val="0006643C"/>
    <w:rsid w:val="000668A1"/>
    <w:rsid w:val="00071C73"/>
    <w:rsid w:val="00072BF7"/>
    <w:rsid w:val="00072C30"/>
    <w:rsid w:val="00072CA7"/>
    <w:rsid w:val="00073151"/>
    <w:rsid w:val="000753FE"/>
    <w:rsid w:val="0007780F"/>
    <w:rsid w:val="00077B9F"/>
    <w:rsid w:val="00077D62"/>
    <w:rsid w:val="00080209"/>
    <w:rsid w:val="000803BB"/>
    <w:rsid w:val="000814C6"/>
    <w:rsid w:val="00081BC3"/>
    <w:rsid w:val="000833C4"/>
    <w:rsid w:val="00086FA9"/>
    <w:rsid w:val="000876E6"/>
    <w:rsid w:val="000A18D5"/>
    <w:rsid w:val="000A19C6"/>
    <w:rsid w:val="000A326E"/>
    <w:rsid w:val="000A5EB3"/>
    <w:rsid w:val="000A686B"/>
    <w:rsid w:val="000B1E48"/>
    <w:rsid w:val="000C57B8"/>
    <w:rsid w:val="000C59ED"/>
    <w:rsid w:val="000D13E5"/>
    <w:rsid w:val="000D1959"/>
    <w:rsid w:val="000D4F4D"/>
    <w:rsid w:val="000D6467"/>
    <w:rsid w:val="000E08CB"/>
    <w:rsid w:val="000E1515"/>
    <w:rsid w:val="000E75A3"/>
    <w:rsid w:val="000E75F6"/>
    <w:rsid w:val="000E7B6B"/>
    <w:rsid w:val="000F03ED"/>
    <w:rsid w:val="000F1815"/>
    <w:rsid w:val="000F1A43"/>
    <w:rsid w:val="000F1FE9"/>
    <w:rsid w:val="000F2926"/>
    <w:rsid w:val="000F3231"/>
    <w:rsid w:val="000F365E"/>
    <w:rsid w:val="000F385B"/>
    <w:rsid w:val="000F764A"/>
    <w:rsid w:val="000F79FA"/>
    <w:rsid w:val="00101A1D"/>
    <w:rsid w:val="00101A51"/>
    <w:rsid w:val="0010407A"/>
    <w:rsid w:val="00104759"/>
    <w:rsid w:val="00105DDB"/>
    <w:rsid w:val="0010676C"/>
    <w:rsid w:val="00110549"/>
    <w:rsid w:val="00110DB4"/>
    <w:rsid w:val="00111170"/>
    <w:rsid w:val="001116A7"/>
    <w:rsid w:val="00112399"/>
    <w:rsid w:val="00114D63"/>
    <w:rsid w:val="00116BFD"/>
    <w:rsid w:val="001172F3"/>
    <w:rsid w:val="001217B3"/>
    <w:rsid w:val="001223C1"/>
    <w:rsid w:val="001226E3"/>
    <w:rsid w:val="00122EF5"/>
    <w:rsid w:val="001254A5"/>
    <w:rsid w:val="001263AF"/>
    <w:rsid w:val="00130912"/>
    <w:rsid w:val="00131C79"/>
    <w:rsid w:val="00132287"/>
    <w:rsid w:val="00135E62"/>
    <w:rsid w:val="00136397"/>
    <w:rsid w:val="00137B99"/>
    <w:rsid w:val="00144248"/>
    <w:rsid w:val="00145736"/>
    <w:rsid w:val="001467B5"/>
    <w:rsid w:val="00147E79"/>
    <w:rsid w:val="001514E5"/>
    <w:rsid w:val="00153D11"/>
    <w:rsid w:val="0016089E"/>
    <w:rsid w:val="00162649"/>
    <w:rsid w:val="00165E4C"/>
    <w:rsid w:val="001675BD"/>
    <w:rsid w:val="00172166"/>
    <w:rsid w:val="00174AC4"/>
    <w:rsid w:val="00176936"/>
    <w:rsid w:val="00176DE0"/>
    <w:rsid w:val="001804B5"/>
    <w:rsid w:val="00185104"/>
    <w:rsid w:val="001856C4"/>
    <w:rsid w:val="00185E42"/>
    <w:rsid w:val="0018709F"/>
    <w:rsid w:val="0018787C"/>
    <w:rsid w:val="001900EA"/>
    <w:rsid w:val="001903D5"/>
    <w:rsid w:val="0019073D"/>
    <w:rsid w:val="00190AEB"/>
    <w:rsid w:val="001924CB"/>
    <w:rsid w:val="00192D9D"/>
    <w:rsid w:val="00193C13"/>
    <w:rsid w:val="00196366"/>
    <w:rsid w:val="0019639A"/>
    <w:rsid w:val="001A04E5"/>
    <w:rsid w:val="001A0C9E"/>
    <w:rsid w:val="001A1D87"/>
    <w:rsid w:val="001A3B67"/>
    <w:rsid w:val="001A3E2E"/>
    <w:rsid w:val="001A657D"/>
    <w:rsid w:val="001A6E99"/>
    <w:rsid w:val="001B05B2"/>
    <w:rsid w:val="001B08DF"/>
    <w:rsid w:val="001B0FEF"/>
    <w:rsid w:val="001B1451"/>
    <w:rsid w:val="001B3675"/>
    <w:rsid w:val="001C16F0"/>
    <w:rsid w:val="001C31F0"/>
    <w:rsid w:val="001C733D"/>
    <w:rsid w:val="001D2C60"/>
    <w:rsid w:val="001E09FC"/>
    <w:rsid w:val="001E0BC3"/>
    <w:rsid w:val="001E37CE"/>
    <w:rsid w:val="001E38EB"/>
    <w:rsid w:val="001E5DBF"/>
    <w:rsid w:val="001E5F67"/>
    <w:rsid w:val="001E6D67"/>
    <w:rsid w:val="001E6E42"/>
    <w:rsid w:val="001E7410"/>
    <w:rsid w:val="001F0623"/>
    <w:rsid w:val="001F2FC3"/>
    <w:rsid w:val="001F3671"/>
    <w:rsid w:val="001F6278"/>
    <w:rsid w:val="00202172"/>
    <w:rsid w:val="00203836"/>
    <w:rsid w:val="0020484C"/>
    <w:rsid w:val="002049A0"/>
    <w:rsid w:val="00204EF7"/>
    <w:rsid w:val="00205309"/>
    <w:rsid w:val="002106E4"/>
    <w:rsid w:val="002112C1"/>
    <w:rsid w:val="002131AC"/>
    <w:rsid w:val="002138E2"/>
    <w:rsid w:val="0021559F"/>
    <w:rsid w:val="00216FDF"/>
    <w:rsid w:val="00220563"/>
    <w:rsid w:val="0022789B"/>
    <w:rsid w:val="00232073"/>
    <w:rsid w:val="002321D4"/>
    <w:rsid w:val="002329E6"/>
    <w:rsid w:val="002331EF"/>
    <w:rsid w:val="00233439"/>
    <w:rsid w:val="002359EB"/>
    <w:rsid w:val="002365C1"/>
    <w:rsid w:val="002368FD"/>
    <w:rsid w:val="00237AFB"/>
    <w:rsid w:val="002409F3"/>
    <w:rsid w:val="00241297"/>
    <w:rsid w:val="0024148C"/>
    <w:rsid w:val="0024374E"/>
    <w:rsid w:val="00243AF0"/>
    <w:rsid w:val="00245A2D"/>
    <w:rsid w:val="00245C6A"/>
    <w:rsid w:val="00247489"/>
    <w:rsid w:val="00250FA9"/>
    <w:rsid w:val="00254079"/>
    <w:rsid w:val="00254C71"/>
    <w:rsid w:val="002563A9"/>
    <w:rsid w:val="00260E50"/>
    <w:rsid w:val="00263232"/>
    <w:rsid w:val="00263BB1"/>
    <w:rsid w:val="002645C2"/>
    <w:rsid w:val="002646E0"/>
    <w:rsid w:val="0027214B"/>
    <w:rsid w:val="00273379"/>
    <w:rsid w:val="002737AC"/>
    <w:rsid w:val="00274D0E"/>
    <w:rsid w:val="0028142A"/>
    <w:rsid w:val="00283CD6"/>
    <w:rsid w:val="002861DF"/>
    <w:rsid w:val="00287484"/>
    <w:rsid w:val="0028780E"/>
    <w:rsid w:val="00287C6A"/>
    <w:rsid w:val="00292E27"/>
    <w:rsid w:val="00293255"/>
    <w:rsid w:val="002968FB"/>
    <w:rsid w:val="0029772E"/>
    <w:rsid w:val="002A0E94"/>
    <w:rsid w:val="002A3936"/>
    <w:rsid w:val="002A42FF"/>
    <w:rsid w:val="002A563F"/>
    <w:rsid w:val="002B37A8"/>
    <w:rsid w:val="002B4A58"/>
    <w:rsid w:val="002B5D8C"/>
    <w:rsid w:val="002B6366"/>
    <w:rsid w:val="002B6F4C"/>
    <w:rsid w:val="002B7022"/>
    <w:rsid w:val="002B7A19"/>
    <w:rsid w:val="002C111E"/>
    <w:rsid w:val="002C1793"/>
    <w:rsid w:val="002C3147"/>
    <w:rsid w:val="002C7246"/>
    <w:rsid w:val="002D10C2"/>
    <w:rsid w:val="002D1296"/>
    <w:rsid w:val="002D3629"/>
    <w:rsid w:val="002D48E4"/>
    <w:rsid w:val="002D5EB7"/>
    <w:rsid w:val="002D6B33"/>
    <w:rsid w:val="002D725F"/>
    <w:rsid w:val="002D7E8D"/>
    <w:rsid w:val="002E0144"/>
    <w:rsid w:val="002E08D5"/>
    <w:rsid w:val="002E24BC"/>
    <w:rsid w:val="002E25F9"/>
    <w:rsid w:val="002E42C6"/>
    <w:rsid w:val="002E46D2"/>
    <w:rsid w:val="002E478C"/>
    <w:rsid w:val="002E5BA4"/>
    <w:rsid w:val="002E6E18"/>
    <w:rsid w:val="002F09B5"/>
    <w:rsid w:val="002F2E42"/>
    <w:rsid w:val="002F45BE"/>
    <w:rsid w:val="003018AC"/>
    <w:rsid w:val="00303D01"/>
    <w:rsid w:val="00304359"/>
    <w:rsid w:val="00306314"/>
    <w:rsid w:val="0030721B"/>
    <w:rsid w:val="0031086A"/>
    <w:rsid w:val="00310B87"/>
    <w:rsid w:val="00311248"/>
    <w:rsid w:val="0031232C"/>
    <w:rsid w:val="00316CB7"/>
    <w:rsid w:val="0031793D"/>
    <w:rsid w:val="003208BE"/>
    <w:rsid w:val="0032253A"/>
    <w:rsid w:val="0032575B"/>
    <w:rsid w:val="003275A4"/>
    <w:rsid w:val="003278A6"/>
    <w:rsid w:val="00330234"/>
    <w:rsid w:val="003316A3"/>
    <w:rsid w:val="00332017"/>
    <w:rsid w:val="00334975"/>
    <w:rsid w:val="003355AA"/>
    <w:rsid w:val="00336910"/>
    <w:rsid w:val="00341E22"/>
    <w:rsid w:val="00345F25"/>
    <w:rsid w:val="00347893"/>
    <w:rsid w:val="00350B4D"/>
    <w:rsid w:val="00352E11"/>
    <w:rsid w:val="00355A86"/>
    <w:rsid w:val="00356834"/>
    <w:rsid w:val="003576B1"/>
    <w:rsid w:val="00360D19"/>
    <w:rsid w:val="00363352"/>
    <w:rsid w:val="00364DF8"/>
    <w:rsid w:val="00365C93"/>
    <w:rsid w:val="00370EAD"/>
    <w:rsid w:val="00371F25"/>
    <w:rsid w:val="00373AA5"/>
    <w:rsid w:val="00374550"/>
    <w:rsid w:val="00381F77"/>
    <w:rsid w:val="0038520C"/>
    <w:rsid w:val="00391E7A"/>
    <w:rsid w:val="003959C9"/>
    <w:rsid w:val="003965D1"/>
    <w:rsid w:val="003A1176"/>
    <w:rsid w:val="003A264A"/>
    <w:rsid w:val="003A2A60"/>
    <w:rsid w:val="003A2E38"/>
    <w:rsid w:val="003A5B66"/>
    <w:rsid w:val="003B0A23"/>
    <w:rsid w:val="003B1552"/>
    <w:rsid w:val="003B160A"/>
    <w:rsid w:val="003B2A51"/>
    <w:rsid w:val="003B6931"/>
    <w:rsid w:val="003B77FD"/>
    <w:rsid w:val="003C0720"/>
    <w:rsid w:val="003C24F5"/>
    <w:rsid w:val="003C4B59"/>
    <w:rsid w:val="003C5ABD"/>
    <w:rsid w:val="003C6DCB"/>
    <w:rsid w:val="003C796C"/>
    <w:rsid w:val="003C7D50"/>
    <w:rsid w:val="003D024C"/>
    <w:rsid w:val="003D0EE2"/>
    <w:rsid w:val="003D43AB"/>
    <w:rsid w:val="003D74CF"/>
    <w:rsid w:val="003E0731"/>
    <w:rsid w:val="003E1226"/>
    <w:rsid w:val="003E268F"/>
    <w:rsid w:val="003E2732"/>
    <w:rsid w:val="003E66E2"/>
    <w:rsid w:val="003E6903"/>
    <w:rsid w:val="003E6BB9"/>
    <w:rsid w:val="003F1250"/>
    <w:rsid w:val="003F28BB"/>
    <w:rsid w:val="003F31A6"/>
    <w:rsid w:val="003F3C8D"/>
    <w:rsid w:val="003F4691"/>
    <w:rsid w:val="003F6247"/>
    <w:rsid w:val="00403F90"/>
    <w:rsid w:val="00412649"/>
    <w:rsid w:val="00412748"/>
    <w:rsid w:val="00417915"/>
    <w:rsid w:val="00417A30"/>
    <w:rsid w:val="00421C5F"/>
    <w:rsid w:val="0042434A"/>
    <w:rsid w:val="0042519C"/>
    <w:rsid w:val="004254A8"/>
    <w:rsid w:val="004332EC"/>
    <w:rsid w:val="00434EBD"/>
    <w:rsid w:val="0043690F"/>
    <w:rsid w:val="00441783"/>
    <w:rsid w:val="0044349C"/>
    <w:rsid w:val="00443654"/>
    <w:rsid w:val="00443EA5"/>
    <w:rsid w:val="004451DA"/>
    <w:rsid w:val="00447BBD"/>
    <w:rsid w:val="004509D0"/>
    <w:rsid w:val="00450EBF"/>
    <w:rsid w:val="00451D36"/>
    <w:rsid w:val="004521E3"/>
    <w:rsid w:val="00462CB1"/>
    <w:rsid w:val="004630C5"/>
    <w:rsid w:val="0046650F"/>
    <w:rsid w:val="00467CAF"/>
    <w:rsid w:val="004756C4"/>
    <w:rsid w:val="00482485"/>
    <w:rsid w:val="00482B44"/>
    <w:rsid w:val="0048502B"/>
    <w:rsid w:val="00487D10"/>
    <w:rsid w:val="0049464F"/>
    <w:rsid w:val="004953C9"/>
    <w:rsid w:val="004A1D92"/>
    <w:rsid w:val="004A3B2A"/>
    <w:rsid w:val="004A4BCD"/>
    <w:rsid w:val="004A5D76"/>
    <w:rsid w:val="004B7743"/>
    <w:rsid w:val="004C22B2"/>
    <w:rsid w:val="004C2EB5"/>
    <w:rsid w:val="004C2FDF"/>
    <w:rsid w:val="004C578A"/>
    <w:rsid w:val="004C5967"/>
    <w:rsid w:val="004C7B86"/>
    <w:rsid w:val="004C7D69"/>
    <w:rsid w:val="004D0E71"/>
    <w:rsid w:val="004D1AF5"/>
    <w:rsid w:val="004E0D94"/>
    <w:rsid w:val="004E1AD9"/>
    <w:rsid w:val="004E202F"/>
    <w:rsid w:val="004E4F76"/>
    <w:rsid w:val="004E52BA"/>
    <w:rsid w:val="004E540A"/>
    <w:rsid w:val="004E606E"/>
    <w:rsid w:val="004E6159"/>
    <w:rsid w:val="004F0EF9"/>
    <w:rsid w:val="004F2F9B"/>
    <w:rsid w:val="004F35C0"/>
    <w:rsid w:val="004F3D25"/>
    <w:rsid w:val="004F486E"/>
    <w:rsid w:val="004F58BD"/>
    <w:rsid w:val="004F601A"/>
    <w:rsid w:val="00504257"/>
    <w:rsid w:val="00515EED"/>
    <w:rsid w:val="00517257"/>
    <w:rsid w:val="005173D4"/>
    <w:rsid w:val="00520788"/>
    <w:rsid w:val="00521756"/>
    <w:rsid w:val="00523109"/>
    <w:rsid w:val="00523729"/>
    <w:rsid w:val="00524053"/>
    <w:rsid w:val="00526B5D"/>
    <w:rsid w:val="00527969"/>
    <w:rsid w:val="00527F8C"/>
    <w:rsid w:val="00530585"/>
    <w:rsid w:val="00530B23"/>
    <w:rsid w:val="005318D4"/>
    <w:rsid w:val="005356B9"/>
    <w:rsid w:val="005361E0"/>
    <w:rsid w:val="00536FC2"/>
    <w:rsid w:val="00540098"/>
    <w:rsid w:val="005415BC"/>
    <w:rsid w:val="005418CF"/>
    <w:rsid w:val="00544FF6"/>
    <w:rsid w:val="00546EA4"/>
    <w:rsid w:val="005475C0"/>
    <w:rsid w:val="0055193D"/>
    <w:rsid w:val="005558E4"/>
    <w:rsid w:val="00556D00"/>
    <w:rsid w:val="00560C1F"/>
    <w:rsid w:val="0056407A"/>
    <w:rsid w:val="0057482C"/>
    <w:rsid w:val="00577140"/>
    <w:rsid w:val="00577CDB"/>
    <w:rsid w:val="005800FD"/>
    <w:rsid w:val="005806AE"/>
    <w:rsid w:val="00580B76"/>
    <w:rsid w:val="00580C46"/>
    <w:rsid w:val="005903A9"/>
    <w:rsid w:val="00590575"/>
    <w:rsid w:val="00593672"/>
    <w:rsid w:val="00593736"/>
    <w:rsid w:val="00594759"/>
    <w:rsid w:val="0059529B"/>
    <w:rsid w:val="00597056"/>
    <w:rsid w:val="005A073A"/>
    <w:rsid w:val="005A103C"/>
    <w:rsid w:val="005A324A"/>
    <w:rsid w:val="005A334A"/>
    <w:rsid w:val="005A3757"/>
    <w:rsid w:val="005A40B5"/>
    <w:rsid w:val="005A4EC7"/>
    <w:rsid w:val="005A4F38"/>
    <w:rsid w:val="005A70BA"/>
    <w:rsid w:val="005B1FB8"/>
    <w:rsid w:val="005B26E8"/>
    <w:rsid w:val="005B2B17"/>
    <w:rsid w:val="005B48F9"/>
    <w:rsid w:val="005B51AD"/>
    <w:rsid w:val="005C0541"/>
    <w:rsid w:val="005C163E"/>
    <w:rsid w:val="005C4511"/>
    <w:rsid w:val="005C5730"/>
    <w:rsid w:val="005C5840"/>
    <w:rsid w:val="005D01A5"/>
    <w:rsid w:val="005D0765"/>
    <w:rsid w:val="005D0C65"/>
    <w:rsid w:val="005D1E49"/>
    <w:rsid w:val="005D2E10"/>
    <w:rsid w:val="005D3B39"/>
    <w:rsid w:val="005D40D8"/>
    <w:rsid w:val="005D555D"/>
    <w:rsid w:val="005D7D2B"/>
    <w:rsid w:val="005D7D94"/>
    <w:rsid w:val="005E0382"/>
    <w:rsid w:val="005E466B"/>
    <w:rsid w:val="005E5159"/>
    <w:rsid w:val="005E57DD"/>
    <w:rsid w:val="005F2109"/>
    <w:rsid w:val="005F364F"/>
    <w:rsid w:val="005F7B4C"/>
    <w:rsid w:val="00600398"/>
    <w:rsid w:val="0060045C"/>
    <w:rsid w:val="006014B4"/>
    <w:rsid w:val="0060281D"/>
    <w:rsid w:val="006044CA"/>
    <w:rsid w:val="006052DE"/>
    <w:rsid w:val="006056C9"/>
    <w:rsid w:val="00606D70"/>
    <w:rsid w:val="0061082A"/>
    <w:rsid w:val="006131D1"/>
    <w:rsid w:val="0061561D"/>
    <w:rsid w:val="00621203"/>
    <w:rsid w:val="00622527"/>
    <w:rsid w:val="00623384"/>
    <w:rsid w:val="0062374E"/>
    <w:rsid w:val="006243EB"/>
    <w:rsid w:val="00626B6C"/>
    <w:rsid w:val="00626BFD"/>
    <w:rsid w:val="00630763"/>
    <w:rsid w:val="006336A6"/>
    <w:rsid w:val="00634174"/>
    <w:rsid w:val="006358F7"/>
    <w:rsid w:val="0063719D"/>
    <w:rsid w:val="006378B6"/>
    <w:rsid w:val="00637F25"/>
    <w:rsid w:val="00640ECD"/>
    <w:rsid w:val="00641797"/>
    <w:rsid w:val="00644CB0"/>
    <w:rsid w:val="00645E0F"/>
    <w:rsid w:val="00646CA9"/>
    <w:rsid w:val="0064764C"/>
    <w:rsid w:val="00650528"/>
    <w:rsid w:val="00653A3E"/>
    <w:rsid w:val="006552D4"/>
    <w:rsid w:val="0066092A"/>
    <w:rsid w:val="006624F9"/>
    <w:rsid w:val="00664184"/>
    <w:rsid w:val="006645D7"/>
    <w:rsid w:val="006646A9"/>
    <w:rsid w:val="0066508C"/>
    <w:rsid w:val="0066526B"/>
    <w:rsid w:val="00670B1F"/>
    <w:rsid w:val="00672EE9"/>
    <w:rsid w:val="00674D46"/>
    <w:rsid w:val="00681E6D"/>
    <w:rsid w:val="00683CB9"/>
    <w:rsid w:val="006873F2"/>
    <w:rsid w:val="00687C61"/>
    <w:rsid w:val="00690FD9"/>
    <w:rsid w:val="00691C4F"/>
    <w:rsid w:val="006935A3"/>
    <w:rsid w:val="006A015D"/>
    <w:rsid w:val="006A2C4C"/>
    <w:rsid w:val="006A4D99"/>
    <w:rsid w:val="006A6054"/>
    <w:rsid w:val="006B0317"/>
    <w:rsid w:val="006B1B2B"/>
    <w:rsid w:val="006B24E1"/>
    <w:rsid w:val="006B2678"/>
    <w:rsid w:val="006B3178"/>
    <w:rsid w:val="006B3306"/>
    <w:rsid w:val="006B4E1C"/>
    <w:rsid w:val="006B61E0"/>
    <w:rsid w:val="006B7C50"/>
    <w:rsid w:val="006C31F4"/>
    <w:rsid w:val="006C4308"/>
    <w:rsid w:val="006C7201"/>
    <w:rsid w:val="006D0ADC"/>
    <w:rsid w:val="006D63CA"/>
    <w:rsid w:val="006D6E68"/>
    <w:rsid w:val="006E216B"/>
    <w:rsid w:val="006E38AE"/>
    <w:rsid w:val="006E47D2"/>
    <w:rsid w:val="006E778C"/>
    <w:rsid w:val="006F4AA7"/>
    <w:rsid w:val="006F5739"/>
    <w:rsid w:val="006F5A98"/>
    <w:rsid w:val="00703112"/>
    <w:rsid w:val="0070450F"/>
    <w:rsid w:val="00704641"/>
    <w:rsid w:val="00704FB1"/>
    <w:rsid w:val="007060F2"/>
    <w:rsid w:val="007065ED"/>
    <w:rsid w:val="007104DE"/>
    <w:rsid w:val="00710615"/>
    <w:rsid w:val="0071177D"/>
    <w:rsid w:val="007128EB"/>
    <w:rsid w:val="00712FC8"/>
    <w:rsid w:val="00714011"/>
    <w:rsid w:val="0072228F"/>
    <w:rsid w:val="00726593"/>
    <w:rsid w:val="00726C05"/>
    <w:rsid w:val="007306B9"/>
    <w:rsid w:val="0073181A"/>
    <w:rsid w:val="00732DD6"/>
    <w:rsid w:val="007342F6"/>
    <w:rsid w:val="007346F0"/>
    <w:rsid w:val="00735B30"/>
    <w:rsid w:val="007402F5"/>
    <w:rsid w:val="0074101B"/>
    <w:rsid w:val="007420D1"/>
    <w:rsid w:val="00746A88"/>
    <w:rsid w:val="007505C8"/>
    <w:rsid w:val="007506BC"/>
    <w:rsid w:val="00751D80"/>
    <w:rsid w:val="007555E2"/>
    <w:rsid w:val="00755A05"/>
    <w:rsid w:val="0075770A"/>
    <w:rsid w:val="0076041D"/>
    <w:rsid w:val="007607D5"/>
    <w:rsid w:val="00762FE0"/>
    <w:rsid w:val="0076380D"/>
    <w:rsid w:val="007643C4"/>
    <w:rsid w:val="007660AE"/>
    <w:rsid w:val="00766240"/>
    <w:rsid w:val="00767937"/>
    <w:rsid w:val="007708C1"/>
    <w:rsid w:val="00773A47"/>
    <w:rsid w:val="00773D8B"/>
    <w:rsid w:val="00775564"/>
    <w:rsid w:val="007761BC"/>
    <w:rsid w:val="0078024C"/>
    <w:rsid w:val="0078026D"/>
    <w:rsid w:val="0078141F"/>
    <w:rsid w:val="00781554"/>
    <w:rsid w:val="00782A90"/>
    <w:rsid w:val="00782F6F"/>
    <w:rsid w:val="00783953"/>
    <w:rsid w:val="00784686"/>
    <w:rsid w:val="00787815"/>
    <w:rsid w:val="0079004E"/>
    <w:rsid w:val="00790C47"/>
    <w:rsid w:val="00790E1B"/>
    <w:rsid w:val="007913CC"/>
    <w:rsid w:val="0079155A"/>
    <w:rsid w:val="00795092"/>
    <w:rsid w:val="00795D59"/>
    <w:rsid w:val="00796DBB"/>
    <w:rsid w:val="007A1551"/>
    <w:rsid w:val="007A1A2C"/>
    <w:rsid w:val="007A4E0F"/>
    <w:rsid w:val="007B0D79"/>
    <w:rsid w:val="007B0EF3"/>
    <w:rsid w:val="007B5BE3"/>
    <w:rsid w:val="007B79F2"/>
    <w:rsid w:val="007D0B4D"/>
    <w:rsid w:val="007D0B84"/>
    <w:rsid w:val="007D1C42"/>
    <w:rsid w:val="007D41D0"/>
    <w:rsid w:val="007D4BFD"/>
    <w:rsid w:val="007D57A1"/>
    <w:rsid w:val="007D69B8"/>
    <w:rsid w:val="007D6D89"/>
    <w:rsid w:val="007E5F95"/>
    <w:rsid w:val="007E6A71"/>
    <w:rsid w:val="007F201F"/>
    <w:rsid w:val="007F2A67"/>
    <w:rsid w:val="007F34A4"/>
    <w:rsid w:val="007F3A33"/>
    <w:rsid w:val="007F4C81"/>
    <w:rsid w:val="007F63EC"/>
    <w:rsid w:val="007F728A"/>
    <w:rsid w:val="00800C8D"/>
    <w:rsid w:val="00802171"/>
    <w:rsid w:val="008062B2"/>
    <w:rsid w:val="008104D8"/>
    <w:rsid w:val="008106EB"/>
    <w:rsid w:val="0081247E"/>
    <w:rsid w:val="008138EC"/>
    <w:rsid w:val="008178CF"/>
    <w:rsid w:val="008217A6"/>
    <w:rsid w:val="0082398D"/>
    <w:rsid w:val="00824C22"/>
    <w:rsid w:val="008360E9"/>
    <w:rsid w:val="0083778A"/>
    <w:rsid w:val="008406FC"/>
    <w:rsid w:val="00842EC0"/>
    <w:rsid w:val="00846565"/>
    <w:rsid w:val="00847391"/>
    <w:rsid w:val="00850C8C"/>
    <w:rsid w:val="00850C94"/>
    <w:rsid w:val="00855281"/>
    <w:rsid w:val="00856597"/>
    <w:rsid w:val="00862113"/>
    <w:rsid w:val="00863EC7"/>
    <w:rsid w:val="00867772"/>
    <w:rsid w:val="008702C2"/>
    <w:rsid w:val="00871E70"/>
    <w:rsid w:val="00874D36"/>
    <w:rsid w:val="00875478"/>
    <w:rsid w:val="00876712"/>
    <w:rsid w:val="00877A7B"/>
    <w:rsid w:val="008805F8"/>
    <w:rsid w:val="00881EEC"/>
    <w:rsid w:val="00882156"/>
    <w:rsid w:val="0088412D"/>
    <w:rsid w:val="008902EC"/>
    <w:rsid w:val="00890DAE"/>
    <w:rsid w:val="00891C91"/>
    <w:rsid w:val="00893A50"/>
    <w:rsid w:val="00894169"/>
    <w:rsid w:val="00896243"/>
    <w:rsid w:val="00896D11"/>
    <w:rsid w:val="008A0663"/>
    <w:rsid w:val="008A1DA1"/>
    <w:rsid w:val="008A61E9"/>
    <w:rsid w:val="008B1167"/>
    <w:rsid w:val="008B1209"/>
    <w:rsid w:val="008B16B6"/>
    <w:rsid w:val="008B3664"/>
    <w:rsid w:val="008B3F19"/>
    <w:rsid w:val="008B6777"/>
    <w:rsid w:val="008C12C4"/>
    <w:rsid w:val="008C19C3"/>
    <w:rsid w:val="008C3335"/>
    <w:rsid w:val="008C3D01"/>
    <w:rsid w:val="008C4346"/>
    <w:rsid w:val="008C4651"/>
    <w:rsid w:val="008C676D"/>
    <w:rsid w:val="008D07BF"/>
    <w:rsid w:val="008D2D44"/>
    <w:rsid w:val="008D3DDB"/>
    <w:rsid w:val="008D5ADA"/>
    <w:rsid w:val="008E019B"/>
    <w:rsid w:val="008E0CFF"/>
    <w:rsid w:val="008E21C1"/>
    <w:rsid w:val="008E31AA"/>
    <w:rsid w:val="008E5539"/>
    <w:rsid w:val="008E5C4C"/>
    <w:rsid w:val="008F01CA"/>
    <w:rsid w:val="008F25F5"/>
    <w:rsid w:val="008F616A"/>
    <w:rsid w:val="009027BD"/>
    <w:rsid w:val="00902DC7"/>
    <w:rsid w:val="0090320F"/>
    <w:rsid w:val="009046A8"/>
    <w:rsid w:val="009056BA"/>
    <w:rsid w:val="00907DE6"/>
    <w:rsid w:val="00910510"/>
    <w:rsid w:val="009118BA"/>
    <w:rsid w:val="00920FA9"/>
    <w:rsid w:val="0092124C"/>
    <w:rsid w:val="00924362"/>
    <w:rsid w:val="009249D7"/>
    <w:rsid w:val="00925D6E"/>
    <w:rsid w:val="0092686B"/>
    <w:rsid w:val="00930B28"/>
    <w:rsid w:val="00930EA9"/>
    <w:rsid w:val="009336BC"/>
    <w:rsid w:val="00935BDB"/>
    <w:rsid w:val="00936C61"/>
    <w:rsid w:val="00940034"/>
    <w:rsid w:val="009410C4"/>
    <w:rsid w:val="00944D5F"/>
    <w:rsid w:val="00944ECF"/>
    <w:rsid w:val="009462AB"/>
    <w:rsid w:val="009465FA"/>
    <w:rsid w:val="0094743C"/>
    <w:rsid w:val="00950622"/>
    <w:rsid w:val="00950C56"/>
    <w:rsid w:val="0095133D"/>
    <w:rsid w:val="00953247"/>
    <w:rsid w:val="0095509D"/>
    <w:rsid w:val="00960636"/>
    <w:rsid w:val="00961B51"/>
    <w:rsid w:val="00962E91"/>
    <w:rsid w:val="00965943"/>
    <w:rsid w:val="00965FFD"/>
    <w:rsid w:val="0096641D"/>
    <w:rsid w:val="00967994"/>
    <w:rsid w:val="00971DDF"/>
    <w:rsid w:val="009725EB"/>
    <w:rsid w:val="00974C8F"/>
    <w:rsid w:val="009771F7"/>
    <w:rsid w:val="00981A3F"/>
    <w:rsid w:val="00984920"/>
    <w:rsid w:val="00985708"/>
    <w:rsid w:val="0099268B"/>
    <w:rsid w:val="00992B65"/>
    <w:rsid w:val="00993745"/>
    <w:rsid w:val="00994381"/>
    <w:rsid w:val="00996E48"/>
    <w:rsid w:val="009A0BA9"/>
    <w:rsid w:val="009A0DC2"/>
    <w:rsid w:val="009A118B"/>
    <w:rsid w:val="009A1EA7"/>
    <w:rsid w:val="009A2AB9"/>
    <w:rsid w:val="009A30CB"/>
    <w:rsid w:val="009B196C"/>
    <w:rsid w:val="009B665B"/>
    <w:rsid w:val="009B737D"/>
    <w:rsid w:val="009C18B7"/>
    <w:rsid w:val="009C236D"/>
    <w:rsid w:val="009C36F6"/>
    <w:rsid w:val="009C3D1C"/>
    <w:rsid w:val="009C4420"/>
    <w:rsid w:val="009D27A7"/>
    <w:rsid w:val="009D3840"/>
    <w:rsid w:val="009D4BF5"/>
    <w:rsid w:val="009D69AA"/>
    <w:rsid w:val="009E184D"/>
    <w:rsid w:val="009E2A14"/>
    <w:rsid w:val="009E40C3"/>
    <w:rsid w:val="009E5CE1"/>
    <w:rsid w:val="009E5E8C"/>
    <w:rsid w:val="009F1503"/>
    <w:rsid w:val="009F6A7C"/>
    <w:rsid w:val="00A02565"/>
    <w:rsid w:val="00A03D4F"/>
    <w:rsid w:val="00A05FFB"/>
    <w:rsid w:val="00A100DF"/>
    <w:rsid w:val="00A123E0"/>
    <w:rsid w:val="00A135A9"/>
    <w:rsid w:val="00A17E75"/>
    <w:rsid w:val="00A27BE7"/>
    <w:rsid w:val="00A31800"/>
    <w:rsid w:val="00A34309"/>
    <w:rsid w:val="00A35ABC"/>
    <w:rsid w:val="00A36011"/>
    <w:rsid w:val="00A42A34"/>
    <w:rsid w:val="00A51565"/>
    <w:rsid w:val="00A5228A"/>
    <w:rsid w:val="00A5553B"/>
    <w:rsid w:val="00A55A8E"/>
    <w:rsid w:val="00A57969"/>
    <w:rsid w:val="00A606EF"/>
    <w:rsid w:val="00A61263"/>
    <w:rsid w:val="00A629CC"/>
    <w:rsid w:val="00A6303F"/>
    <w:rsid w:val="00A635C1"/>
    <w:rsid w:val="00A66C38"/>
    <w:rsid w:val="00A66DF5"/>
    <w:rsid w:val="00A67CF6"/>
    <w:rsid w:val="00A71027"/>
    <w:rsid w:val="00A715F1"/>
    <w:rsid w:val="00A7417E"/>
    <w:rsid w:val="00A75C9C"/>
    <w:rsid w:val="00A767F0"/>
    <w:rsid w:val="00A77581"/>
    <w:rsid w:val="00A779AF"/>
    <w:rsid w:val="00A80893"/>
    <w:rsid w:val="00A82514"/>
    <w:rsid w:val="00A84870"/>
    <w:rsid w:val="00A85C58"/>
    <w:rsid w:val="00A904C2"/>
    <w:rsid w:val="00A918A4"/>
    <w:rsid w:val="00A93207"/>
    <w:rsid w:val="00A971CD"/>
    <w:rsid w:val="00A97708"/>
    <w:rsid w:val="00A97B45"/>
    <w:rsid w:val="00AA2DCD"/>
    <w:rsid w:val="00AA3262"/>
    <w:rsid w:val="00AA32CC"/>
    <w:rsid w:val="00AA3D13"/>
    <w:rsid w:val="00AA400D"/>
    <w:rsid w:val="00AA4290"/>
    <w:rsid w:val="00AA433A"/>
    <w:rsid w:val="00AA4F10"/>
    <w:rsid w:val="00AA514C"/>
    <w:rsid w:val="00AA5861"/>
    <w:rsid w:val="00AB06F7"/>
    <w:rsid w:val="00AB1E57"/>
    <w:rsid w:val="00AB205D"/>
    <w:rsid w:val="00AB24C5"/>
    <w:rsid w:val="00AB3B75"/>
    <w:rsid w:val="00AB3E5B"/>
    <w:rsid w:val="00AB7378"/>
    <w:rsid w:val="00AC2ED5"/>
    <w:rsid w:val="00AC68B8"/>
    <w:rsid w:val="00AC7602"/>
    <w:rsid w:val="00AD07A4"/>
    <w:rsid w:val="00AD25DF"/>
    <w:rsid w:val="00AD79BD"/>
    <w:rsid w:val="00AE0820"/>
    <w:rsid w:val="00AE263A"/>
    <w:rsid w:val="00AE312E"/>
    <w:rsid w:val="00AE3A64"/>
    <w:rsid w:val="00AE558E"/>
    <w:rsid w:val="00AE5B92"/>
    <w:rsid w:val="00AF4C7D"/>
    <w:rsid w:val="00AF7A9C"/>
    <w:rsid w:val="00B000C7"/>
    <w:rsid w:val="00B02A0D"/>
    <w:rsid w:val="00B03BF5"/>
    <w:rsid w:val="00B0450B"/>
    <w:rsid w:val="00B0540A"/>
    <w:rsid w:val="00B05C28"/>
    <w:rsid w:val="00B0733F"/>
    <w:rsid w:val="00B109E8"/>
    <w:rsid w:val="00B11C06"/>
    <w:rsid w:val="00B12C31"/>
    <w:rsid w:val="00B12D5E"/>
    <w:rsid w:val="00B1420E"/>
    <w:rsid w:val="00B1527D"/>
    <w:rsid w:val="00B22F48"/>
    <w:rsid w:val="00B235B0"/>
    <w:rsid w:val="00B24011"/>
    <w:rsid w:val="00B2485D"/>
    <w:rsid w:val="00B32770"/>
    <w:rsid w:val="00B37BDF"/>
    <w:rsid w:val="00B37CFB"/>
    <w:rsid w:val="00B406D0"/>
    <w:rsid w:val="00B413F3"/>
    <w:rsid w:val="00B433B3"/>
    <w:rsid w:val="00B4345F"/>
    <w:rsid w:val="00B44F80"/>
    <w:rsid w:val="00B45B12"/>
    <w:rsid w:val="00B500DF"/>
    <w:rsid w:val="00B5059B"/>
    <w:rsid w:val="00B50601"/>
    <w:rsid w:val="00B52941"/>
    <w:rsid w:val="00B553AE"/>
    <w:rsid w:val="00B57FF6"/>
    <w:rsid w:val="00B6197C"/>
    <w:rsid w:val="00B6483F"/>
    <w:rsid w:val="00B70866"/>
    <w:rsid w:val="00B7225B"/>
    <w:rsid w:val="00B72295"/>
    <w:rsid w:val="00B7239B"/>
    <w:rsid w:val="00B750B7"/>
    <w:rsid w:val="00B75992"/>
    <w:rsid w:val="00B83D50"/>
    <w:rsid w:val="00B9144D"/>
    <w:rsid w:val="00B91C40"/>
    <w:rsid w:val="00B94097"/>
    <w:rsid w:val="00B97188"/>
    <w:rsid w:val="00BA0408"/>
    <w:rsid w:val="00BA144D"/>
    <w:rsid w:val="00BA261C"/>
    <w:rsid w:val="00BA28F5"/>
    <w:rsid w:val="00BA4971"/>
    <w:rsid w:val="00BA7700"/>
    <w:rsid w:val="00BB12A0"/>
    <w:rsid w:val="00BB1F51"/>
    <w:rsid w:val="00BB2CF7"/>
    <w:rsid w:val="00BB7B62"/>
    <w:rsid w:val="00BC4C11"/>
    <w:rsid w:val="00BC610F"/>
    <w:rsid w:val="00BC64F5"/>
    <w:rsid w:val="00BC7BC2"/>
    <w:rsid w:val="00BD01BF"/>
    <w:rsid w:val="00BD09B4"/>
    <w:rsid w:val="00BD191D"/>
    <w:rsid w:val="00BD2723"/>
    <w:rsid w:val="00BD3E98"/>
    <w:rsid w:val="00BD4B69"/>
    <w:rsid w:val="00BD4DC5"/>
    <w:rsid w:val="00BD6E77"/>
    <w:rsid w:val="00BD7717"/>
    <w:rsid w:val="00BE37D3"/>
    <w:rsid w:val="00BE3F33"/>
    <w:rsid w:val="00BE43E4"/>
    <w:rsid w:val="00BE4FE2"/>
    <w:rsid w:val="00BF21E7"/>
    <w:rsid w:val="00BF445D"/>
    <w:rsid w:val="00BF57CC"/>
    <w:rsid w:val="00BF57D3"/>
    <w:rsid w:val="00BF656F"/>
    <w:rsid w:val="00BF6586"/>
    <w:rsid w:val="00BF69C9"/>
    <w:rsid w:val="00BF71DD"/>
    <w:rsid w:val="00BF7A96"/>
    <w:rsid w:val="00C016AA"/>
    <w:rsid w:val="00C025F8"/>
    <w:rsid w:val="00C0729E"/>
    <w:rsid w:val="00C10FAB"/>
    <w:rsid w:val="00C11559"/>
    <w:rsid w:val="00C1172C"/>
    <w:rsid w:val="00C12407"/>
    <w:rsid w:val="00C213D6"/>
    <w:rsid w:val="00C23B6D"/>
    <w:rsid w:val="00C24B15"/>
    <w:rsid w:val="00C25B79"/>
    <w:rsid w:val="00C271D7"/>
    <w:rsid w:val="00C31C22"/>
    <w:rsid w:val="00C371F8"/>
    <w:rsid w:val="00C37809"/>
    <w:rsid w:val="00C37D9F"/>
    <w:rsid w:val="00C408F3"/>
    <w:rsid w:val="00C4224C"/>
    <w:rsid w:val="00C424EB"/>
    <w:rsid w:val="00C42B90"/>
    <w:rsid w:val="00C478B0"/>
    <w:rsid w:val="00C503EE"/>
    <w:rsid w:val="00C50696"/>
    <w:rsid w:val="00C51167"/>
    <w:rsid w:val="00C5139D"/>
    <w:rsid w:val="00C534AD"/>
    <w:rsid w:val="00C540B6"/>
    <w:rsid w:val="00C55C98"/>
    <w:rsid w:val="00C56ED9"/>
    <w:rsid w:val="00C5780D"/>
    <w:rsid w:val="00C65276"/>
    <w:rsid w:val="00C6780B"/>
    <w:rsid w:val="00C67FAF"/>
    <w:rsid w:val="00C7126C"/>
    <w:rsid w:val="00C72631"/>
    <w:rsid w:val="00C73593"/>
    <w:rsid w:val="00C745B7"/>
    <w:rsid w:val="00C7547D"/>
    <w:rsid w:val="00C81680"/>
    <w:rsid w:val="00C848A5"/>
    <w:rsid w:val="00C87088"/>
    <w:rsid w:val="00C90959"/>
    <w:rsid w:val="00C90FF8"/>
    <w:rsid w:val="00C91142"/>
    <w:rsid w:val="00C91428"/>
    <w:rsid w:val="00C96408"/>
    <w:rsid w:val="00CA0E00"/>
    <w:rsid w:val="00CA4593"/>
    <w:rsid w:val="00CA4942"/>
    <w:rsid w:val="00CA4B73"/>
    <w:rsid w:val="00CA58A4"/>
    <w:rsid w:val="00CA5CB8"/>
    <w:rsid w:val="00CA6C95"/>
    <w:rsid w:val="00CA7FFD"/>
    <w:rsid w:val="00CB1BFF"/>
    <w:rsid w:val="00CB2B84"/>
    <w:rsid w:val="00CB3FA3"/>
    <w:rsid w:val="00CC0F58"/>
    <w:rsid w:val="00CC5DBD"/>
    <w:rsid w:val="00CC69BF"/>
    <w:rsid w:val="00CD0C9C"/>
    <w:rsid w:val="00CD0F78"/>
    <w:rsid w:val="00CD1B75"/>
    <w:rsid w:val="00CD258C"/>
    <w:rsid w:val="00CD2FA0"/>
    <w:rsid w:val="00CD759F"/>
    <w:rsid w:val="00CE362D"/>
    <w:rsid w:val="00CE49B3"/>
    <w:rsid w:val="00CE4B54"/>
    <w:rsid w:val="00CE5619"/>
    <w:rsid w:val="00CE7DE8"/>
    <w:rsid w:val="00CF0DFE"/>
    <w:rsid w:val="00CF2396"/>
    <w:rsid w:val="00CF4019"/>
    <w:rsid w:val="00CF4AE2"/>
    <w:rsid w:val="00CF4E2E"/>
    <w:rsid w:val="00CF6705"/>
    <w:rsid w:val="00CF717C"/>
    <w:rsid w:val="00CF7352"/>
    <w:rsid w:val="00D04DD2"/>
    <w:rsid w:val="00D055E0"/>
    <w:rsid w:val="00D1052E"/>
    <w:rsid w:val="00D1091E"/>
    <w:rsid w:val="00D10C86"/>
    <w:rsid w:val="00D14C92"/>
    <w:rsid w:val="00D171E6"/>
    <w:rsid w:val="00D200B7"/>
    <w:rsid w:val="00D20313"/>
    <w:rsid w:val="00D21587"/>
    <w:rsid w:val="00D25625"/>
    <w:rsid w:val="00D25E15"/>
    <w:rsid w:val="00D260E6"/>
    <w:rsid w:val="00D267ED"/>
    <w:rsid w:val="00D27BC0"/>
    <w:rsid w:val="00D4060E"/>
    <w:rsid w:val="00D42716"/>
    <w:rsid w:val="00D42ABC"/>
    <w:rsid w:val="00D476C4"/>
    <w:rsid w:val="00D50F01"/>
    <w:rsid w:val="00D55B5F"/>
    <w:rsid w:val="00D56D58"/>
    <w:rsid w:val="00D60F65"/>
    <w:rsid w:val="00D61A96"/>
    <w:rsid w:val="00D61D9D"/>
    <w:rsid w:val="00D773CA"/>
    <w:rsid w:val="00D80564"/>
    <w:rsid w:val="00D8346B"/>
    <w:rsid w:val="00D84523"/>
    <w:rsid w:val="00D85FCA"/>
    <w:rsid w:val="00D86664"/>
    <w:rsid w:val="00D915F9"/>
    <w:rsid w:val="00D91AB8"/>
    <w:rsid w:val="00D957CC"/>
    <w:rsid w:val="00D975F7"/>
    <w:rsid w:val="00D97B32"/>
    <w:rsid w:val="00D97B71"/>
    <w:rsid w:val="00DA160C"/>
    <w:rsid w:val="00DA4E9A"/>
    <w:rsid w:val="00DB103A"/>
    <w:rsid w:val="00DB14F8"/>
    <w:rsid w:val="00DB180B"/>
    <w:rsid w:val="00DB2957"/>
    <w:rsid w:val="00DB3F31"/>
    <w:rsid w:val="00DB5762"/>
    <w:rsid w:val="00DB67EC"/>
    <w:rsid w:val="00DC0566"/>
    <w:rsid w:val="00DC2C09"/>
    <w:rsid w:val="00DD4592"/>
    <w:rsid w:val="00DD6A6B"/>
    <w:rsid w:val="00DE0B4E"/>
    <w:rsid w:val="00DE2BF1"/>
    <w:rsid w:val="00DE3FAF"/>
    <w:rsid w:val="00DE5681"/>
    <w:rsid w:val="00DE58C4"/>
    <w:rsid w:val="00DE5ED7"/>
    <w:rsid w:val="00DE6C94"/>
    <w:rsid w:val="00DF0E3D"/>
    <w:rsid w:val="00DF2223"/>
    <w:rsid w:val="00DF4408"/>
    <w:rsid w:val="00DF4558"/>
    <w:rsid w:val="00DF49DD"/>
    <w:rsid w:val="00DF5E45"/>
    <w:rsid w:val="00DF72B4"/>
    <w:rsid w:val="00DF7AC5"/>
    <w:rsid w:val="00E00F92"/>
    <w:rsid w:val="00E0515F"/>
    <w:rsid w:val="00E10084"/>
    <w:rsid w:val="00E1052F"/>
    <w:rsid w:val="00E10CE3"/>
    <w:rsid w:val="00E11A45"/>
    <w:rsid w:val="00E1202C"/>
    <w:rsid w:val="00E127BE"/>
    <w:rsid w:val="00E12BD8"/>
    <w:rsid w:val="00E13136"/>
    <w:rsid w:val="00E139E5"/>
    <w:rsid w:val="00E141E1"/>
    <w:rsid w:val="00E146F0"/>
    <w:rsid w:val="00E15222"/>
    <w:rsid w:val="00E15ED4"/>
    <w:rsid w:val="00E17588"/>
    <w:rsid w:val="00E17ABE"/>
    <w:rsid w:val="00E22B74"/>
    <w:rsid w:val="00E23126"/>
    <w:rsid w:val="00E24C5E"/>
    <w:rsid w:val="00E25C09"/>
    <w:rsid w:val="00E2641C"/>
    <w:rsid w:val="00E27465"/>
    <w:rsid w:val="00E279E6"/>
    <w:rsid w:val="00E27B0E"/>
    <w:rsid w:val="00E27E1B"/>
    <w:rsid w:val="00E34081"/>
    <w:rsid w:val="00E36A1A"/>
    <w:rsid w:val="00E37306"/>
    <w:rsid w:val="00E40DEB"/>
    <w:rsid w:val="00E46D7B"/>
    <w:rsid w:val="00E51369"/>
    <w:rsid w:val="00E51CD6"/>
    <w:rsid w:val="00E52FC2"/>
    <w:rsid w:val="00E54086"/>
    <w:rsid w:val="00E605C7"/>
    <w:rsid w:val="00E609F2"/>
    <w:rsid w:val="00E630E5"/>
    <w:rsid w:val="00E65710"/>
    <w:rsid w:val="00E67DA8"/>
    <w:rsid w:val="00E76DFD"/>
    <w:rsid w:val="00E813F1"/>
    <w:rsid w:val="00E81BFD"/>
    <w:rsid w:val="00E83111"/>
    <w:rsid w:val="00E83601"/>
    <w:rsid w:val="00E837E6"/>
    <w:rsid w:val="00E85373"/>
    <w:rsid w:val="00E856BC"/>
    <w:rsid w:val="00E93F57"/>
    <w:rsid w:val="00EA07DD"/>
    <w:rsid w:val="00EA2E80"/>
    <w:rsid w:val="00EA2EE7"/>
    <w:rsid w:val="00EA47AB"/>
    <w:rsid w:val="00EA4887"/>
    <w:rsid w:val="00EA649A"/>
    <w:rsid w:val="00EB1129"/>
    <w:rsid w:val="00EB7CA6"/>
    <w:rsid w:val="00EC07E9"/>
    <w:rsid w:val="00EC1A84"/>
    <w:rsid w:val="00EC4868"/>
    <w:rsid w:val="00EC5DAE"/>
    <w:rsid w:val="00EC61A1"/>
    <w:rsid w:val="00ED1627"/>
    <w:rsid w:val="00ED18EB"/>
    <w:rsid w:val="00ED4F20"/>
    <w:rsid w:val="00ED5849"/>
    <w:rsid w:val="00ED625F"/>
    <w:rsid w:val="00ED7898"/>
    <w:rsid w:val="00EE1B27"/>
    <w:rsid w:val="00EE1CCD"/>
    <w:rsid w:val="00EE4007"/>
    <w:rsid w:val="00EF311B"/>
    <w:rsid w:val="00EF3AB7"/>
    <w:rsid w:val="00EF4588"/>
    <w:rsid w:val="00EF79B4"/>
    <w:rsid w:val="00F04D4B"/>
    <w:rsid w:val="00F06398"/>
    <w:rsid w:val="00F07FBD"/>
    <w:rsid w:val="00F11826"/>
    <w:rsid w:val="00F12D42"/>
    <w:rsid w:val="00F13600"/>
    <w:rsid w:val="00F13625"/>
    <w:rsid w:val="00F13F1F"/>
    <w:rsid w:val="00F17217"/>
    <w:rsid w:val="00F17FA2"/>
    <w:rsid w:val="00F20E12"/>
    <w:rsid w:val="00F2149F"/>
    <w:rsid w:val="00F2266E"/>
    <w:rsid w:val="00F230E3"/>
    <w:rsid w:val="00F235E3"/>
    <w:rsid w:val="00F306A4"/>
    <w:rsid w:val="00F32713"/>
    <w:rsid w:val="00F34E49"/>
    <w:rsid w:val="00F36E1C"/>
    <w:rsid w:val="00F37C65"/>
    <w:rsid w:val="00F40864"/>
    <w:rsid w:val="00F40C48"/>
    <w:rsid w:val="00F413E7"/>
    <w:rsid w:val="00F414F3"/>
    <w:rsid w:val="00F41902"/>
    <w:rsid w:val="00F456EA"/>
    <w:rsid w:val="00F458A7"/>
    <w:rsid w:val="00F45E0C"/>
    <w:rsid w:val="00F45E7A"/>
    <w:rsid w:val="00F47BAB"/>
    <w:rsid w:val="00F54D91"/>
    <w:rsid w:val="00F55902"/>
    <w:rsid w:val="00F65965"/>
    <w:rsid w:val="00F71CB8"/>
    <w:rsid w:val="00F7361D"/>
    <w:rsid w:val="00F73DF9"/>
    <w:rsid w:val="00F75E26"/>
    <w:rsid w:val="00F765D7"/>
    <w:rsid w:val="00F813FD"/>
    <w:rsid w:val="00F843C3"/>
    <w:rsid w:val="00F86782"/>
    <w:rsid w:val="00F93837"/>
    <w:rsid w:val="00F959B5"/>
    <w:rsid w:val="00F96894"/>
    <w:rsid w:val="00F97CED"/>
    <w:rsid w:val="00FA2D39"/>
    <w:rsid w:val="00FA3DA7"/>
    <w:rsid w:val="00FA57E7"/>
    <w:rsid w:val="00FA5E71"/>
    <w:rsid w:val="00FA7474"/>
    <w:rsid w:val="00FB20B5"/>
    <w:rsid w:val="00FB33D9"/>
    <w:rsid w:val="00FB47F7"/>
    <w:rsid w:val="00FB4C1B"/>
    <w:rsid w:val="00FB5364"/>
    <w:rsid w:val="00FB6A61"/>
    <w:rsid w:val="00FB6B79"/>
    <w:rsid w:val="00FC0706"/>
    <w:rsid w:val="00FC1FAB"/>
    <w:rsid w:val="00FC2C65"/>
    <w:rsid w:val="00FC3AF5"/>
    <w:rsid w:val="00FC4955"/>
    <w:rsid w:val="00FC4CA3"/>
    <w:rsid w:val="00FC5EAF"/>
    <w:rsid w:val="00FC60B4"/>
    <w:rsid w:val="00FD6286"/>
    <w:rsid w:val="00FD7190"/>
    <w:rsid w:val="00FE6072"/>
    <w:rsid w:val="00FE6D1B"/>
    <w:rsid w:val="00FF11C0"/>
    <w:rsid w:val="00FF32DB"/>
    <w:rsid w:val="00FF365E"/>
    <w:rsid w:val="00FF49CF"/>
    <w:rsid w:val="00FF73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D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6ED9"/>
    <w:pPr>
      <w:tabs>
        <w:tab w:val="center" w:pos="4680"/>
        <w:tab w:val="right" w:pos="9360"/>
      </w:tabs>
    </w:pPr>
  </w:style>
  <w:style w:type="character" w:customStyle="1" w:styleId="FooterChar">
    <w:name w:val="Footer Char"/>
    <w:basedOn w:val="DefaultParagraphFont"/>
    <w:link w:val="Footer"/>
    <w:uiPriority w:val="99"/>
    <w:rsid w:val="00C56ED9"/>
    <w:rPr>
      <w:rFonts w:ascii="Times New Roman" w:eastAsia="Times New Roman" w:hAnsi="Times New Roman" w:cs="Times New Roman"/>
      <w:sz w:val="24"/>
      <w:szCs w:val="24"/>
    </w:rPr>
  </w:style>
  <w:style w:type="paragraph" w:styleId="ListParagraph">
    <w:name w:val="List Paragraph"/>
    <w:basedOn w:val="Normal"/>
    <w:qFormat/>
    <w:rsid w:val="00C56ED9"/>
    <w:pPr>
      <w:bidi w:val="0"/>
      <w:spacing w:after="200" w:line="276" w:lineRule="auto"/>
      <w:ind w:left="720"/>
      <w:contextualSpacing/>
    </w:pPr>
    <w:rPr>
      <w:rFonts w:ascii="Calibri" w:eastAsia="Calibri" w:hAnsi="Calibri" w:cs="Arial"/>
      <w:sz w:val="22"/>
      <w:szCs w:val="22"/>
    </w:rPr>
  </w:style>
  <w:style w:type="paragraph" w:styleId="NoSpacing">
    <w:name w:val="No Spacing"/>
    <w:qFormat/>
    <w:rsid w:val="00C56ED9"/>
    <w:pPr>
      <w:spacing w:after="0" w:line="240" w:lineRule="auto"/>
    </w:pPr>
    <w:rPr>
      <w:rFonts w:ascii="Calibri" w:eastAsia="Calibri" w:hAnsi="Calibri" w:cs="Arial"/>
    </w:rPr>
  </w:style>
  <w:style w:type="paragraph" w:customStyle="1" w:styleId="listparagraphcxspmiddle">
    <w:name w:val="listparagraphcxspmiddle"/>
    <w:basedOn w:val="Normal"/>
    <w:rsid w:val="00C56ED9"/>
    <w:pPr>
      <w:bidi w:val="0"/>
      <w:spacing w:before="100" w:beforeAutospacing="1" w:after="100" w:afterAutospacing="1"/>
    </w:pPr>
    <w:rPr>
      <w:lang w:val="en-GB" w:eastAsia="en-GB"/>
    </w:rPr>
  </w:style>
  <w:style w:type="paragraph" w:customStyle="1" w:styleId="yiv1286091095msonormal">
    <w:name w:val="yiv1286091095msonormal"/>
    <w:basedOn w:val="Normal"/>
    <w:rsid w:val="00C56ED9"/>
    <w:pPr>
      <w:bidi w:val="0"/>
      <w:spacing w:before="100" w:beforeAutospacing="1" w:after="100" w:afterAutospacing="1"/>
    </w:pPr>
  </w:style>
  <w:style w:type="paragraph" w:styleId="BalloonText">
    <w:name w:val="Balloon Text"/>
    <w:basedOn w:val="Normal"/>
    <w:link w:val="BalloonTextChar"/>
    <w:uiPriority w:val="99"/>
    <w:semiHidden/>
    <w:unhideWhenUsed/>
    <w:rsid w:val="00C56ED9"/>
    <w:rPr>
      <w:rFonts w:ascii="Tahoma" w:hAnsi="Tahoma" w:cs="Tahoma"/>
      <w:sz w:val="16"/>
      <w:szCs w:val="16"/>
    </w:rPr>
  </w:style>
  <w:style w:type="character" w:customStyle="1" w:styleId="BalloonTextChar">
    <w:name w:val="Balloon Text Char"/>
    <w:basedOn w:val="DefaultParagraphFont"/>
    <w:link w:val="BalloonText"/>
    <w:uiPriority w:val="99"/>
    <w:semiHidden/>
    <w:rsid w:val="00C56ED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7334</Characters>
  <Application>Microsoft Office Word</Application>
  <DocSecurity>0</DocSecurity>
  <Lines>61</Lines>
  <Paragraphs>17</Paragraphs>
  <ScaleCrop>false</ScaleCrop>
  <Company>Microsoft</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Sohrabinia</dc:creator>
  <cp:lastModifiedBy>Saeed Sohrabinia</cp:lastModifiedBy>
  <cp:revision>1</cp:revision>
  <dcterms:created xsi:type="dcterms:W3CDTF">2013-08-31T05:24:00Z</dcterms:created>
  <dcterms:modified xsi:type="dcterms:W3CDTF">2013-08-31T05:25:00Z</dcterms:modified>
</cp:coreProperties>
</file>